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28"/>
          <w:szCs w:val="21"/>
        </w:rPr>
      </w:pPr>
      <w:r>
        <w:rPr>
          <w:rFonts w:hint="eastAsia" w:ascii="黑体" w:hAnsi="黑体" w:eastAsia="黑体"/>
          <w:sz w:val="28"/>
          <w:szCs w:val="21"/>
        </w:rPr>
        <w:t>附件</w:t>
      </w:r>
      <w:bookmarkStart w:id="0" w:name="_GoBack"/>
      <w:bookmarkEnd w:id="0"/>
    </w:p>
    <w:p>
      <w:pPr>
        <w:spacing w:line="600" w:lineRule="exact"/>
        <w:jc w:val="center"/>
        <w:rPr>
          <w:rFonts w:ascii="黑体" w:hAnsi="黑体" w:eastAsia="黑体"/>
          <w:sz w:val="28"/>
          <w:szCs w:val="21"/>
        </w:rPr>
      </w:pPr>
      <w:r>
        <w:rPr>
          <w:rFonts w:hint="eastAsia" w:ascii="黑体" w:hAnsi="黑体" w:eastAsia="黑体"/>
          <w:sz w:val="28"/>
          <w:szCs w:val="21"/>
        </w:rPr>
        <w:t>建筑起重机械检测机构检测行为专项执法检查情况一览表</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881"/>
        <w:gridCol w:w="10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658" w:type="dxa"/>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2881" w:type="dxa"/>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检测机构</w:t>
            </w:r>
          </w:p>
        </w:tc>
        <w:tc>
          <w:tcPr>
            <w:tcW w:w="10409" w:type="dxa"/>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存在主要问题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48" w:type="dxa"/>
            <w:gridSpan w:val="3"/>
            <w:shd w:val="clear" w:color="auto" w:fill="auto"/>
            <w:vAlign w:val="center"/>
          </w:tcPr>
          <w:p>
            <w:pPr>
              <w:rPr>
                <w:rFonts w:ascii="仿宋_GB2312" w:eastAsia="仿宋_GB2312"/>
              </w:rPr>
            </w:pPr>
            <w:r>
              <w:rPr>
                <w:rFonts w:hint="eastAsia" w:ascii="仿宋_GB2312" w:hAnsi="宋体" w:eastAsia="仿宋_GB2312" w:cs="宋体"/>
                <w:b/>
                <w:bCs/>
                <w:kern w:val="0"/>
                <w:szCs w:val="21"/>
              </w:rPr>
              <w:t>一</w:t>
            </w:r>
            <w:r>
              <w:rPr>
                <w:rFonts w:ascii="仿宋_GB2312" w:hAnsi="宋体" w:eastAsia="仿宋_GB2312" w:cs="宋体"/>
                <w:b/>
                <w:bCs/>
                <w:kern w:val="0"/>
                <w:szCs w:val="21"/>
              </w:rPr>
              <w:t>、</w:t>
            </w:r>
            <w:r>
              <w:rPr>
                <w:rFonts w:hint="eastAsia" w:ascii="仿宋_GB2312" w:hAnsi="宋体" w:eastAsia="仿宋_GB2312" w:cs="宋体"/>
                <w:b/>
                <w:bCs/>
                <w:kern w:val="0"/>
                <w:szCs w:val="21"/>
              </w:rPr>
              <w:t>3家建筑</w:t>
            </w:r>
            <w:r>
              <w:rPr>
                <w:rFonts w:ascii="仿宋_GB2312" w:hAnsi="宋体" w:eastAsia="仿宋_GB2312" w:cs="宋体"/>
                <w:b/>
                <w:bCs/>
                <w:kern w:val="0"/>
                <w:szCs w:val="21"/>
              </w:rPr>
              <w:t>起重机械检测机构存在</w:t>
            </w:r>
            <w:r>
              <w:rPr>
                <w:rFonts w:hint="eastAsia" w:ascii="仿宋_GB2312" w:hAnsi="宋体" w:eastAsia="仿宋_GB2312" w:cs="宋体"/>
                <w:b/>
                <w:bCs/>
                <w:kern w:val="0"/>
                <w:szCs w:val="21"/>
              </w:rPr>
              <w:t>严重问题</w:t>
            </w:r>
            <w:r>
              <w:rPr>
                <w:rFonts w:ascii="仿宋_GB2312" w:hAnsi="宋体" w:eastAsia="仿宋_GB2312" w:cs="宋体"/>
                <w:b/>
                <w:bCs/>
                <w:kern w:val="0"/>
                <w:szCs w:val="21"/>
              </w:rPr>
              <w:t>，被下发执法建议书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广东麓创检测有限公司</w:t>
            </w:r>
          </w:p>
        </w:tc>
        <w:tc>
          <w:tcPr>
            <w:tcW w:w="10409" w:type="dxa"/>
            <w:vAlign w:val="center"/>
          </w:tcPr>
          <w:p>
            <w:pPr>
              <w:rPr>
                <w:rFonts w:ascii="仿宋_GB2312" w:eastAsia="仿宋_GB2312"/>
              </w:rPr>
            </w:pPr>
            <w:r>
              <w:rPr>
                <w:rFonts w:hint="eastAsia" w:ascii="仿宋_GB2312" w:eastAsia="仿宋_GB2312"/>
              </w:rPr>
              <w:t>1、塔式起重机检测报告（LCZS201905T020）</w:t>
            </w:r>
          </w:p>
          <w:p>
            <w:pPr>
              <w:rPr>
                <w:rFonts w:ascii="仿宋_GB2312" w:eastAsia="仿宋_GB2312"/>
                <w:b/>
              </w:rPr>
            </w:pPr>
            <w:r>
              <w:rPr>
                <w:rFonts w:hint="eastAsia" w:ascii="仿宋_GB2312" w:eastAsia="仿宋_GB2312"/>
                <w:b/>
              </w:rPr>
              <w:t>（</w:t>
            </w:r>
            <w:r>
              <w:rPr>
                <w:rFonts w:ascii="仿宋_GB2312" w:eastAsia="仿宋_GB2312"/>
                <w:b/>
              </w:rPr>
              <w:t>1</w:t>
            </w:r>
            <w:r>
              <w:rPr>
                <w:rFonts w:hint="eastAsia" w:ascii="仿宋_GB2312" w:eastAsia="仿宋_GB2312"/>
                <w:b/>
              </w:rPr>
              <w:t>）检测报告保证</w:t>
            </w:r>
            <w:r>
              <w:rPr>
                <w:rFonts w:ascii="仿宋_GB2312" w:eastAsia="仿宋_GB2312"/>
                <w:b/>
              </w:rPr>
              <w:t>项目第</w:t>
            </w:r>
            <w:r>
              <w:rPr>
                <w:rFonts w:hint="eastAsia" w:ascii="仿宋_GB2312" w:eastAsia="仿宋_GB2312"/>
                <w:b/>
              </w:rPr>
              <w:t>36项（液压系统安全装置）应检未检</w:t>
            </w:r>
            <w:r>
              <w:rPr>
                <w:rFonts w:ascii="仿宋_GB2312" w:eastAsia="仿宋_GB2312"/>
                <w:b/>
              </w:rPr>
              <w:t>，违反</w:t>
            </w:r>
            <w:r>
              <w:rPr>
                <w:rFonts w:hint="eastAsia" w:ascii="仿宋_GB2312" w:eastAsia="仿宋_GB2312"/>
                <w:b/>
              </w:rPr>
              <w:t>《中华</w:t>
            </w:r>
            <w:r>
              <w:rPr>
                <w:rFonts w:ascii="仿宋_GB2312" w:eastAsia="仿宋_GB2312"/>
                <w:b/>
              </w:rPr>
              <w:t>人民共和国特种设备安全</w:t>
            </w:r>
            <w:r>
              <w:rPr>
                <w:rFonts w:hint="eastAsia" w:ascii="仿宋_GB2312" w:eastAsia="仿宋_GB2312"/>
                <w:b/>
              </w:rPr>
              <w:t>法》第</w:t>
            </w:r>
            <w:r>
              <w:rPr>
                <w:rFonts w:ascii="仿宋_GB2312" w:eastAsia="仿宋_GB2312"/>
                <w:b/>
              </w:rPr>
              <w:t>九十三条</w:t>
            </w:r>
            <w:r>
              <w:rPr>
                <w:rFonts w:hint="eastAsia" w:ascii="仿宋_GB2312" w:eastAsia="仿宋_GB2312"/>
                <w:b/>
              </w:rPr>
              <w:t>有关</w:t>
            </w:r>
            <w:r>
              <w:rPr>
                <w:rFonts w:ascii="仿宋_GB2312" w:eastAsia="仿宋_GB2312"/>
                <w:b/>
              </w:rPr>
              <w:t>规定。</w:t>
            </w:r>
            <w:r>
              <w:rPr>
                <w:rFonts w:hint="eastAsia" w:ascii="仿宋_GB2312" w:eastAsia="仿宋_GB2312"/>
                <w:b/>
              </w:rPr>
              <w:t>（执法</w:t>
            </w:r>
            <w:r>
              <w:rPr>
                <w:rFonts w:ascii="仿宋_GB2312" w:eastAsia="仿宋_GB2312"/>
                <w:b/>
              </w:rPr>
              <w:t>建议书列出的严重问题</w:t>
            </w:r>
            <w:r>
              <w:rPr>
                <w:rFonts w:hint="eastAsia" w:ascii="仿宋_GB2312" w:eastAsia="仿宋_GB2312"/>
                <w:b/>
              </w:rPr>
              <w:t>）</w:t>
            </w:r>
          </w:p>
          <w:p>
            <w:pPr>
              <w:rPr>
                <w:rFonts w:ascii="仿宋_GB2312" w:eastAsia="仿宋_GB2312"/>
              </w:rPr>
            </w:pPr>
            <w:r>
              <w:rPr>
                <w:rFonts w:hint="eastAsia" w:ascii="仿宋_GB2312" w:eastAsia="仿宋_GB2312"/>
              </w:rPr>
              <w:t>（</w:t>
            </w:r>
            <w:r>
              <w:rPr>
                <w:rFonts w:ascii="仿宋_GB2312" w:eastAsia="仿宋_GB2312"/>
              </w:rPr>
              <w:t>2</w:t>
            </w:r>
            <w:r>
              <w:rPr>
                <w:rFonts w:hint="eastAsia" w:ascii="仿宋_GB2312" w:eastAsia="仿宋_GB2312"/>
              </w:rPr>
              <w:t>）原始检验记录主检与校核人员为同一人，不符合《特种设备检验检测机构质量管理体系》要求。</w:t>
            </w:r>
          </w:p>
          <w:p>
            <w:pPr>
              <w:rPr>
                <w:rFonts w:ascii="仿宋_GB2312" w:eastAsia="仿宋_GB2312"/>
              </w:rPr>
            </w:pPr>
            <w:r>
              <w:rPr>
                <w:rFonts w:hint="eastAsia" w:ascii="仿宋_GB2312" w:eastAsia="仿宋_GB2312"/>
              </w:rPr>
              <w:t>2、施工升降机检测报告（LCZS201907S027）</w:t>
            </w:r>
          </w:p>
          <w:p>
            <w:pPr>
              <w:rPr>
                <w:rFonts w:ascii="仿宋_GB2312" w:eastAsia="仿宋_GB2312"/>
              </w:rPr>
            </w:pPr>
            <w:r>
              <w:rPr>
                <w:rFonts w:hint="eastAsia" w:ascii="仿宋_GB2312" w:eastAsia="仿宋_GB2312"/>
              </w:rPr>
              <w:t>（1）施工升降机接地电阻未有在原始记中记录，检测报告中的仪器编号和测量结果不能正常溯源。</w:t>
            </w:r>
          </w:p>
          <w:p>
            <w:pPr>
              <w:rPr>
                <w:rFonts w:ascii="仿宋_GB2312" w:eastAsia="仿宋_GB2312"/>
              </w:rPr>
            </w:pPr>
            <w:r>
              <w:rPr>
                <w:rFonts w:hint="eastAsia" w:ascii="仿宋_GB2312" w:eastAsia="仿宋_GB2312"/>
              </w:rPr>
              <w:t>（2）报告第45项附墙架斜角和第64项开关箱不符合规范要求，检测报告判定为合格，与现场实际不符。</w:t>
            </w:r>
          </w:p>
          <w:p>
            <w:pPr>
              <w:rPr>
                <w:rFonts w:ascii="仿宋_GB2312" w:eastAsia="仿宋_GB2312"/>
              </w:rPr>
            </w:pPr>
            <w:r>
              <w:rPr>
                <w:rFonts w:hint="eastAsia" w:ascii="仿宋_GB2312" w:eastAsia="仿宋_GB2312"/>
              </w:rPr>
              <w:t>（3）原始记录第48项修改不规范，填写不完全。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深圳市粤建建筑机械安全技术服务有限公司</w:t>
            </w:r>
          </w:p>
        </w:tc>
        <w:tc>
          <w:tcPr>
            <w:tcW w:w="10409" w:type="dxa"/>
            <w:vAlign w:val="center"/>
          </w:tcPr>
          <w:p>
            <w:pPr>
              <w:rPr>
                <w:rFonts w:ascii="仿宋_GB2312" w:eastAsia="仿宋_GB2312"/>
              </w:rPr>
            </w:pPr>
            <w:r>
              <w:rPr>
                <w:rFonts w:hint="eastAsia" w:ascii="仿宋_GB2312" w:eastAsia="仿宋_GB2312"/>
              </w:rPr>
              <w:t xml:space="preserve">1、塔式起重机检测报告（TL2019040） </w:t>
            </w:r>
          </w:p>
          <w:p>
            <w:pPr>
              <w:rPr>
                <w:rFonts w:ascii="仿宋_GB2312" w:eastAsia="仿宋_GB2312"/>
                <w:b/>
              </w:rPr>
            </w:pPr>
            <w:r>
              <w:rPr>
                <w:rFonts w:hint="eastAsia" w:ascii="仿宋_GB2312" w:eastAsia="仿宋_GB2312"/>
                <w:b/>
              </w:rPr>
              <w:t>（1）塔机起升机构制动器存在严重缺陷，报告第74项检验结果及结论失实，</w:t>
            </w:r>
            <w:r>
              <w:rPr>
                <w:rFonts w:ascii="仿宋_GB2312" w:eastAsia="仿宋_GB2312"/>
                <w:b/>
              </w:rPr>
              <w:t>违反</w:t>
            </w:r>
            <w:r>
              <w:rPr>
                <w:rFonts w:hint="eastAsia" w:ascii="仿宋_GB2312" w:eastAsia="仿宋_GB2312"/>
                <w:b/>
              </w:rPr>
              <w:t>《中华</w:t>
            </w:r>
            <w:r>
              <w:rPr>
                <w:rFonts w:ascii="仿宋_GB2312" w:eastAsia="仿宋_GB2312"/>
                <w:b/>
              </w:rPr>
              <w:t>人民共和国特种设备安全</w:t>
            </w:r>
            <w:r>
              <w:rPr>
                <w:rFonts w:hint="eastAsia" w:ascii="仿宋_GB2312" w:eastAsia="仿宋_GB2312"/>
                <w:b/>
              </w:rPr>
              <w:t>法》第</w:t>
            </w:r>
            <w:r>
              <w:rPr>
                <w:rFonts w:ascii="仿宋_GB2312" w:eastAsia="仿宋_GB2312"/>
                <w:b/>
              </w:rPr>
              <w:t>九十三条</w:t>
            </w:r>
            <w:r>
              <w:rPr>
                <w:rFonts w:hint="eastAsia" w:ascii="仿宋_GB2312" w:eastAsia="仿宋_GB2312"/>
                <w:b/>
              </w:rPr>
              <w:t>有关</w:t>
            </w:r>
            <w:r>
              <w:rPr>
                <w:rFonts w:ascii="仿宋_GB2312" w:eastAsia="仿宋_GB2312"/>
                <w:b/>
              </w:rPr>
              <w:t>规定</w:t>
            </w:r>
            <w:r>
              <w:rPr>
                <w:rFonts w:hint="eastAsia" w:ascii="仿宋_GB2312" w:eastAsia="仿宋_GB2312"/>
                <w:b/>
              </w:rPr>
              <w:t>。（执法</w:t>
            </w:r>
            <w:r>
              <w:rPr>
                <w:rFonts w:ascii="仿宋_GB2312" w:eastAsia="仿宋_GB2312"/>
                <w:b/>
              </w:rPr>
              <w:t>建议书列出的严重问题</w:t>
            </w:r>
            <w:r>
              <w:rPr>
                <w:rFonts w:hint="eastAsia" w:ascii="仿宋_GB2312" w:eastAsia="仿宋_GB2312"/>
                <w:b/>
              </w:rPr>
              <w:t>）</w:t>
            </w:r>
          </w:p>
          <w:p>
            <w:pPr>
              <w:rPr>
                <w:rFonts w:ascii="仿宋_GB2312" w:eastAsia="仿宋_GB2312"/>
              </w:rPr>
            </w:pPr>
            <w:r>
              <w:rPr>
                <w:rFonts w:hint="eastAsia" w:ascii="仿宋_GB2312" w:eastAsia="仿宋_GB2312"/>
              </w:rPr>
              <w:t>（2）塔身标准节构造型式不一致，无制造商出具说明认可，检测报告第59项检验结论失实。</w:t>
            </w:r>
          </w:p>
          <w:p>
            <w:pPr>
              <w:rPr>
                <w:rFonts w:ascii="仿宋_GB2312" w:eastAsia="仿宋_GB2312"/>
              </w:rPr>
            </w:pPr>
            <w:r>
              <w:rPr>
                <w:rFonts w:hint="eastAsia" w:ascii="仿宋_GB2312" w:eastAsia="仿宋_GB2312"/>
              </w:rPr>
              <w:t>（3）塔机变幅小车平台安装固定螺栓（8.8级）长度不符，检测报告第55项检验结果及结论失实。</w:t>
            </w:r>
          </w:p>
          <w:p>
            <w:pPr>
              <w:rPr>
                <w:rFonts w:ascii="仿宋_GB2312" w:eastAsia="仿宋_GB2312"/>
              </w:rPr>
            </w:pPr>
            <w:r>
              <w:rPr>
                <w:rFonts w:hint="eastAsia" w:ascii="仿宋_GB2312" w:eastAsia="仿宋_GB2312"/>
              </w:rPr>
              <w:t>（4）塔机附着距离超过使用说明书规定值，无附着专项方案，附着杆系安装布置与安装方案不一致，检测报告第60项检验结果及结论失实。</w:t>
            </w:r>
          </w:p>
          <w:p>
            <w:pPr>
              <w:rPr>
                <w:rFonts w:ascii="仿宋_GB2312" w:eastAsia="仿宋_GB2312"/>
              </w:rPr>
            </w:pPr>
            <w:r>
              <w:rPr>
                <w:rFonts w:hint="eastAsia" w:ascii="仿宋_GB2312" w:eastAsia="仿宋_GB2312"/>
              </w:rPr>
              <w:t>（5）塔机附着装置制造合格证明与现场实物无法建立对应联系，检测报告第61项检验结果及结论失实。</w:t>
            </w:r>
          </w:p>
          <w:p>
            <w:pPr>
              <w:rPr>
                <w:rFonts w:ascii="仿宋_GB2312" w:eastAsia="仿宋_GB2312"/>
              </w:rPr>
            </w:pPr>
            <w:r>
              <w:rPr>
                <w:rFonts w:hint="eastAsia" w:ascii="仿宋_GB2312" w:eastAsia="仿宋_GB2312"/>
              </w:rPr>
              <w:t>（6）检验原始记录无相应编号。</w:t>
            </w:r>
          </w:p>
          <w:p>
            <w:pPr>
              <w:rPr>
                <w:rFonts w:ascii="仿宋_GB2312" w:eastAsia="仿宋_GB2312"/>
              </w:rPr>
            </w:pPr>
            <w:r>
              <w:rPr>
                <w:rFonts w:hint="eastAsia" w:ascii="仿宋_GB2312" w:eastAsia="仿宋_GB2312"/>
              </w:rPr>
              <w:t>2、施工升降机检测报告（SL2019044）</w:t>
            </w:r>
          </w:p>
          <w:p>
            <w:pPr>
              <w:rPr>
                <w:rFonts w:ascii="仿宋_GB2312" w:hAnsi="宋体" w:eastAsia="仿宋_GB2312" w:cs="宋体"/>
                <w:kern w:val="0"/>
                <w:szCs w:val="21"/>
              </w:rPr>
            </w:pPr>
            <w:r>
              <w:rPr>
                <w:rFonts w:hint="eastAsia" w:ascii="仿宋_GB2312" w:hAnsi="宋体" w:eastAsia="仿宋_GB2312" w:cs="宋体"/>
                <w:kern w:val="0"/>
                <w:szCs w:val="21"/>
              </w:rPr>
              <w:t>（1）现场登机平台缺陷，第一层楼登记平台正面临边未采用硬质材料防护，防护情况与</w:t>
            </w:r>
            <w:r>
              <w:rPr>
                <w:rFonts w:hint="eastAsia" w:ascii="仿宋_GB2312" w:eastAsia="仿宋_GB2312"/>
              </w:rPr>
              <w:t>检测</w:t>
            </w:r>
            <w:r>
              <w:rPr>
                <w:rFonts w:hint="eastAsia" w:ascii="仿宋_GB2312" w:hAnsi="宋体" w:eastAsia="仿宋_GB2312" w:cs="宋体"/>
                <w:kern w:val="0"/>
                <w:szCs w:val="21"/>
              </w:rPr>
              <w:t>报告项目代号2.4.3不符，检测结论失实。</w:t>
            </w:r>
          </w:p>
          <w:p>
            <w:pPr>
              <w:rPr>
                <w:rFonts w:ascii="仿宋_GB2312" w:eastAsia="仿宋_GB2312"/>
              </w:rPr>
            </w:pPr>
            <w:r>
              <w:rPr>
                <w:rFonts w:hint="eastAsia" w:ascii="仿宋_GB2312" w:hAnsi="宋体" w:eastAsia="仿宋_GB2312" w:cs="宋体"/>
                <w:kern w:val="0"/>
                <w:szCs w:val="21"/>
              </w:rPr>
              <w:t>（2）现场施工升降机架体最高标准节未设置防脱轨机械保护装置，现场情况与报告项目代号3.1.4结论</w:t>
            </w:r>
            <w:r>
              <w:rPr>
                <w:rFonts w:hint="eastAsia" w:ascii="仿宋_GB2312" w:eastAsia="仿宋_GB2312"/>
              </w:rPr>
              <w:t>不符，检测结论失实。</w:t>
            </w:r>
          </w:p>
          <w:p>
            <w:r>
              <w:rPr>
                <w:rFonts w:hint="eastAsia" w:ascii="仿宋_GB2312" w:eastAsia="仿宋_GB2312"/>
              </w:rPr>
              <w:t>（3）引用已作废标准《施工升降机安全规程》（GB10055-2007）作为检验评定参考依据，</w:t>
            </w:r>
            <w:r>
              <w:rPr>
                <w:rFonts w:hint="eastAsia" w:ascii="仿宋_GB2312" w:hAnsi="宋体" w:eastAsia="仿宋_GB2312" w:cs="宋体"/>
                <w:kern w:val="0"/>
                <w:szCs w:val="21"/>
              </w:rPr>
              <w:t>检验依据无效</w:t>
            </w: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清远市清源施工安全检测有限公司</w:t>
            </w:r>
          </w:p>
        </w:tc>
        <w:tc>
          <w:tcPr>
            <w:tcW w:w="10409" w:type="dxa"/>
          </w:tcPr>
          <w:p>
            <w:pPr>
              <w:rPr>
                <w:rFonts w:ascii="仿宋_GB2312" w:eastAsia="仿宋_GB2312"/>
              </w:rPr>
            </w:pPr>
            <w:r>
              <w:rPr>
                <w:rFonts w:hint="eastAsia" w:ascii="仿宋_GB2312" w:eastAsia="仿宋_GB2312"/>
              </w:rPr>
              <w:t>1、塔式起重机检测报告（塔检2019市区079）</w:t>
            </w:r>
          </w:p>
          <w:p>
            <w:pPr>
              <w:rPr>
                <w:rFonts w:ascii="仿宋_GB2312" w:eastAsia="仿宋_GB2312"/>
                <w:b/>
              </w:rPr>
            </w:pPr>
            <w:r>
              <w:rPr>
                <w:rFonts w:hint="eastAsia" w:ascii="仿宋_GB2312" w:eastAsia="仿宋_GB2312"/>
                <w:b/>
              </w:rPr>
              <w:t>（1）塔机起升机构制动器受力杆严重变形，检测报告第4</w:t>
            </w:r>
            <w:r>
              <w:rPr>
                <w:rFonts w:ascii="仿宋_GB2312" w:eastAsia="仿宋_GB2312"/>
                <w:b/>
              </w:rPr>
              <w:t>2项</w:t>
            </w:r>
            <w:r>
              <w:rPr>
                <w:rFonts w:hint="eastAsia" w:ascii="仿宋_GB2312" w:eastAsia="仿宋_GB2312"/>
                <w:b/>
              </w:rPr>
              <w:t>检验结果及结论失实，违反《中华人民共和国特种设备安全法》第九十三条有关规定。（执法</w:t>
            </w:r>
            <w:r>
              <w:rPr>
                <w:rFonts w:ascii="仿宋_GB2312" w:eastAsia="仿宋_GB2312"/>
                <w:b/>
              </w:rPr>
              <w:t>建议书列出的严重问题</w:t>
            </w:r>
            <w:r>
              <w:rPr>
                <w:rFonts w:hint="eastAsia" w:ascii="仿宋_GB2312" w:eastAsia="仿宋_GB2312"/>
                <w:b/>
              </w:rPr>
              <w:t>）</w:t>
            </w:r>
          </w:p>
          <w:p>
            <w:pPr>
              <w:rPr>
                <w:rFonts w:ascii="仿宋_GB2312" w:eastAsia="仿宋_GB2312"/>
              </w:rPr>
            </w:pPr>
            <w:r>
              <w:rPr>
                <w:rFonts w:hint="eastAsia" w:ascii="仿宋_GB2312" w:eastAsia="仿宋_GB2312"/>
              </w:rPr>
              <w:t>（2）检测报告结论判定描述不符合依据规定要求。</w:t>
            </w:r>
          </w:p>
          <w:p>
            <w:pPr>
              <w:rPr>
                <w:rFonts w:ascii="仿宋_GB2312" w:eastAsia="仿宋_GB2312"/>
              </w:rPr>
            </w:pPr>
            <w:r>
              <w:rPr>
                <w:rFonts w:hint="eastAsia" w:ascii="仿宋_GB2312" w:eastAsia="仿宋_GB2312"/>
              </w:rPr>
              <w:t>（3）检测报告依据未执行《建筑塔式起重机检验规程》（DBJ/T15-73-2017）。</w:t>
            </w:r>
          </w:p>
          <w:p>
            <w:pPr>
              <w:rPr>
                <w:rFonts w:ascii="仿宋_GB2312" w:eastAsia="仿宋_GB2312"/>
              </w:rPr>
            </w:pPr>
            <w:r>
              <w:rPr>
                <w:rFonts w:hint="eastAsia" w:ascii="仿宋_GB2312" w:eastAsia="仿宋_GB2312"/>
              </w:rPr>
              <w:t>2、施工升降机检测报告（施检2019市区118）</w:t>
            </w:r>
          </w:p>
          <w:p>
            <w:pPr>
              <w:ind w:firstLine="315" w:firstLineChars="150"/>
              <w:rPr>
                <w:rFonts w:ascii="仿宋_GB2312" w:eastAsia="仿宋_GB2312"/>
              </w:rPr>
            </w:pPr>
            <w:r>
              <w:rPr>
                <w:rFonts w:hint="eastAsia" w:ascii="仿宋_GB2312" w:eastAsia="仿宋_GB2312"/>
                <w:szCs w:val="21"/>
              </w:rPr>
              <w:t>现场</w:t>
            </w:r>
            <w:r>
              <w:rPr>
                <w:rFonts w:hint="eastAsia" w:ascii="仿宋_GB2312" w:eastAsia="仿宋_GB2312"/>
              </w:rPr>
              <w:t>施工升降机附墙装置设置角度不符合规范要求，检验结果失实。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948" w:type="dxa"/>
            <w:gridSpan w:val="3"/>
            <w:shd w:val="clear" w:color="auto" w:fill="auto"/>
            <w:vAlign w:val="center"/>
          </w:tcPr>
          <w:p>
            <w:pPr>
              <w:rPr>
                <w:rFonts w:ascii="仿宋_GB2312" w:eastAsia="仿宋_GB2312"/>
              </w:rPr>
            </w:pPr>
            <w:r>
              <w:rPr>
                <w:rFonts w:hint="eastAsia" w:ascii="仿宋_GB2312" w:hAnsi="宋体" w:eastAsia="仿宋_GB2312" w:cs="宋体"/>
                <w:b/>
                <w:bCs/>
                <w:kern w:val="0"/>
                <w:szCs w:val="21"/>
              </w:rPr>
              <w:t>二</w:t>
            </w:r>
            <w:r>
              <w:rPr>
                <w:rFonts w:ascii="仿宋_GB2312" w:hAnsi="宋体" w:eastAsia="仿宋_GB2312" w:cs="宋体"/>
                <w:b/>
                <w:bCs/>
                <w:kern w:val="0"/>
                <w:szCs w:val="21"/>
              </w:rPr>
              <w:t>、</w:t>
            </w:r>
            <w:r>
              <w:rPr>
                <w:rFonts w:hint="eastAsia" w:ascii="仿宋_GB2312" w:hAnsi="宋体" w:eastAsia="仿宋_GB2312" w:cs="宋体"/>
                <w:b/>
                <w:bCs/>
                <w:kern w:val="0"/>
                <w:szCs w:val="21"/>
              </w:rPr>
              <w:t>其他</w:t>
            </w:r>
            <w:r>
              <w:rPr>
                <w:rFonts w:ascii="仿宋_GB2312" w:hAnsi="宋体" w:eastAsia="仿宋_GB2312" w:cs="宋体"/>
                <w:b/>
                <w:bCs/>
                <w:kern w:val="0"/>
                <w:szCs w:val="21"/>
              </w:rPr>
              <w:t>受检</w:t>
            </w:r>
            <w:r>
              <w:rPr>
                <w:rFonts w:hint="eastAsia" w:ascii="仿宋_GB2312" w:hAnsi="宋体" w:eastAsia="仿宋_GB2312" w:cs="宋体"/>
                <w:b/>
                <w:bCs/>
                <w:kern w:val="0"/>
                <w:szCs w:val="21"/>
              </w:rPr>
              <w:t>的建筑</w:t>
            </w:r>
            <w:r>
              <w:rPr>
                <w:rFonts w:ascii="仿宋_GB2312" w:hAnsi="宋体" w:eastAsia="仿宋_GB2312" w:cs="宋体"/>
                <w:b/>
                <w:bCs/>
                <w:kern w:val="0"/>
                <w:szCs w:val="21"/>
              </w:rPr>
              <w:t>起重机械检测机构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广东鸿骅检测有限公司</w:t>
            </w:r>
          </w:p>
        </w:tc>
        <w:tc>
          <w:tcPr>
            <w:tcW w:w="10409" w:type="dxa"/>
            <w:vAlign w:val="center"/>
          </w:tcPr>
          <w:p>
            <w:pPr>
              <w:widowControl/>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、塔式起重机检测报告（HHJC-GDMMM-N-QD219020002）</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塔机整机制造日期（合格证）与部件制造日期（部件名牌）相差过大，检测报告中未备注说明。</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、施工升降机检测报告（HHJC-GDMMMN-QJ519030010）</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（1）现场施工升降机右笼顶电机出产日期人为涂毁，检测单位整改意见书与检测报告均未备注说明。</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（2）检测报告中关于防坠安全器（</w:t>
            </w:r>
            <w:r>
              <w:rPr>
                <w:rFonts w:ascii="仿宋_GB2312" w:hAnsi="宋体" w:eastAsia="仿宋_GB2312" w:cs="宋体"/>
                <w:kern w:val="0"/>
                <w:szCs w:val="21"/>
              </w:rPr>
              <w:t>2B1861</w:t>
            </w:r>
            <w:r>
              <w:rPr>
                <w:rFonts w:hint="eastAsia" w:ascii="仿宋_GB2312" w:hAnsi="宋体" w:eastAsia="仿宋_GB2312" w:cs="宋体"/>
                <w:kern w:val="0"/>
                <w:szCs w:val="21"/>
              </w:rPr>
              <w:t>）有效期的信息与检测原始记录不符。</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（3）现场施工升降机6层处标准节斜杆锈蚀脱焊，检测报告第1项检验结果及结论失实。</w:t>
            </w:r>
          </w:p>
          <w:p>
            <w:pPr>
              <w:widowControl/>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、塔式起重机检测报告（HHJC-GDYJJC-QD2019070177）</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检测报告第67项（钢丝绳</w:t>
            </w:r>
            <w:r>
              <w:rPr>
                <w:rFonts w:ascii="仿宋_GB2312" w:hAnsi="宋体" w:eastAsia="仿宋_GB2312" w:cs="宋体"/>
                <w:kern w:val="0"/>
                <w:szCs w:val="21"/>
              </w:rPr>
              <w:t>端部固定</w:t>
            </w:r>
            <w:r>
              <w:rPr>
                <w:rFonts w:hint="eastAsia" w:ascii="仿宋_GB2312" w:hAnsi="宋体" w:eastAsia="仿宋_GB2312" w:cs="宋体"/>
                <w:kern w:val="0"/>
                <w:szCs w:val="21"/>
              </w:rPr>
              <w:t>）检验结果及结论失实。</w:t>
            </w:r>
          </w:p>
          <w:p>
            <w:pPr>
              <w:widowControl/>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、施工升降机检测报告（HHJC-GDYJJC-QJ519080113）</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检测报告第54项（层门尺寸）检验结果及结论失实。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广州穗监施工机具检测有限公司</w:t>
            </w:r>
          </w:p>
        </w:tc>
        <w:tc>
          <w:tcPr>
            <w:tcW w:w="10409" w:type="dxa"/>
            <w:vAlign w:val="center"/>
          </w:tcPr>
          <w:p>
            <w:pPr>
              <w:rPr>
                <w:rFonts w:ascii="仿宋_GB2312" w:eastAsia="仿宋_GB2312"/>
              </w:rPr>
            </w:pPr>
            <w:r>
              <w:rPr>
                <w:rFonts w:hint="eastAsia" w:ascii="仿宋_GB2312" w:eastAsia="仿宋_GB2312"/>
              </w:rPr>
              <w:t>1、塔式起重机检测报告（TJ-ZS2019-0619）</w:t>
            </w:r>
          </w:p>
          <w:p>
            <w:pPr>
              <w:rPr>
                <w:rFonts w:ascii="仿宋_GB2312" w:eastAsia="仿宋_GB2312"/>
              </w:rPr>
            </w:pPr>
            <w:r>
              <w:rPr>
                <w:rFonts w:hint="eastAsia" w:ascii="仿宋_GB2312" w:eastAsia="仿宋_GB2312"/>
              </w:rPr>
              <w:t>（1）现场塔机附着距离超过使用说明书的规定值，无附着专项方案，附着物（剪力墙）无承载能力校核，附着后的塔身悬臂高度不符合塔机防台风规定与要求。检测报告第60项检验结果及结论失实。</w:t>
            </w:r>
          </w:p>
          <w:p>
            <w:pPr>
              <w:rPr>
                <w:rFonts w:ascii="仿宋_GB2312" w:eastAsia="仿宋_GB2312"/>
              </w:rPr>
            </w:pPr>
            <w:r>
              <w:rPr>
                <w:rFonts w:hint="eastAsia" w:ascii="仿宋_GB2312" w:eastAsia="仿宋_GB2312"/>
              </w:rPr>
              <w:t>（2）现场塔机附着框构造型式与使用说明书中的规定不一致，且附着框及附着杆均无制造合格证明。检测报告第61项检验结果及结论失实。</w:t>
            </w:r>
          </w:p>
          <w:p>
            <w:pPr>
              <w:rPr>
                <w:rFonts w:ascii="仿宋_GB2312" w:eastAsia="仿宋_GB2312"/>
              </w:rPr>
            </w:pPr>
            <w:r>
              <w:rPr>
                <w:rFonts w:hint="eastAsia" w:ascii="仿宋_GB2312" w:eastAsia="仿宋_GB2312"/>
              </w:rPr>
              <w:t>（3）原始记录信息数据不齐全、不完整，报告第65项（吊钩缺陷）检验结果及结论失实。</w:t>
            </w:r>
          </w:p>
          <w:p>
            <w:pPr>
              <w:rPr>
                <w:rFonts w:ascii="仿宋_GB2312" w:eastAsia="仿宋_GB2312"/>
              </w:rPr>
            </w:pPr>
            <w:r>
              <w:rPr>
                <w:rFonts w:hint="eastAsia" w:ascii="仿宋_GB2312" w:eastAsia="仿宋_GB2312"/>
              </w:rPr>
              <w:t>（4）原始记录无唯一性</w:t>
            </w:r>
            <w:r>
              <w:rPr>
                <w:rFonts w:hint="eastAsia" w:ascii="仿宋_GB2312" w:hAnsi="宋体" w:eastAsia="仿宋_GB2312" w:cs="宋体"/>
                <w:kern w:val="0"/>
                <w:szCs w:val="21"/>
              </w:rPr>
              <w:t>的</w:t>
            </w:r>
            <w:r>
              <w:rPr>
                <w:rFonts w:hint="eastAsia" w:ascii="仿宋_GB2312" w:eastAsia="仿宋_GB2312"/>
              </w:rPr>
              <w:t>编号。</w:t>
            </w:r>
          </w:p>
          <w:p>
            <w:pPr>
              <w:rPr>
                <w:rFonts w:ascii="仿宋_GB2312" w:eastAsia="仿宋_GB2312"/>
              </w:rPr>
            </w:pPr>
            <w:r>
              <w:rPr>
                <w:rFonts w:hint="eastAsia" w:ascii="仿宋_GB2312" w:eastAsia="仿宋_GB2312"/>
              </w:rPr>
              <w:t>（5）现场塔机变幅小车断保护装置的撞杆变形，检测报告第93项检验结果及结论失实。</w:t>
            </w:r>
          </w:p>
          <w:p>
            <w:pPr>
              <w:rPr>
                <w:rFonts w:ascii="仿宋_GB2312" w:eastAsia="仿宋_GB2312"/>
              </w:rPr>
            </w:pPr>
            <w:r>
              <w:rPr>
                <w:rFonts w:hint="eastAsia" w:ascii="仿宋_GB2312" w:eastAsia="仿宋_GB2312"/>
              </w:rPr>
              <w:t>（6）报告及原始记录中的产品出厂编号与产品标准中的产品出厂编号不一致。</w:t>
            </w:r>
          </w:p>
          <w:p>
            <w:pPr>
              <w:rPr>
                <w:rFonts w:ascii="仿宋_GB2312" w:eastAsia="仿宋_GB2312"/>
              </w:rPr>
            </w:pPr>
            <w:r>
              <w:rPr>
                <w:rFonts w:hint="eastAsia" w:ascii="仿宋_GB2312" w:eastAsia="仿宋_GB2312"/>
              </w:rPr>
              <w:t>2、施工升降机检测报告（ST-ZS2019-0611）</w:t>
            </w:r>
          </w:p>
          <w:p>
            <w:pPr>
              <w:rPr>
                <w:rFonts w:ascii="仿宋_GB2312" w:eastAsia="仿宋_GB2312"/>
              </w:rPr>
            </w:pPr>
            <w:r>
              <w:rPr>
                <w:rFonts w:hint="eastAsia" w:ascii="仿宋_GB2312" w:eastAsia="仿宋_GB2312"/>
              </w:rPr>
              <w:t>（1）原始记录不符合要求，没有按年度流水进行编号。</w:t>
            </w:r>
          </w:p>
          <w:p>
            <w:pPr>
              <w:rPr>
                <w:rFonts w:ascii="仿宋_GB2312" w:eastAsia="仿宋_GB2312"/>
              </w:rPr>
            </w:pPr>
            <w:r>
              <w:rPr>
                <w:rFonts w:hint="eastAsia" w:ascii="仿宋_GB2312" w:eastAsia="仿宋_GB2312"/>
              </w:rPr>
              <w:t>（2）施工升降机现场附墙架与水平之间的夹角明显大于8°，检测报告第45项检验结果及结论失实。</w:t>
            </w:r>
          </w:p>
          <w:p>
            <w:pPr>
              <w:rPr>
                <w:rFonts w:ascii="仿宋_GB2312" w:eastAsia="仿宋_GB2312"/>
              </w:rPr>
            </w:pPr>
            <w:r>
              <w:rPr>
                <w:rFonts w:hint="eastAsia" w:ascii="仿宋_GB2312" w:eastAsia="仿宋_GB2312"/>
              </w:rPr>
              <w:t>3、塔式起重机检测报告（TJ-MM2019-006）</w:t>
            </w:r>
          </w:p>
          <w:p>
            <w:pPr>
              <w:rPr>
                <w:rFonts w:ascii="仿宋_GB2312" w:eastAsia="仿宋_GB2312"/>
              </w:rPr>
            </w:pPr>
            <w:r>
              <w:rPr>
                <w:rFonts w:hint="eastAsia" w:ascii="仿宋_GB2312" w:eastAsia="仿宋_GB2312"/>
              </w:rPr>
              <w:t>（1）原始记录</w:t>
            </w:r>
            <w:r>
              <w:rPr>
                <w:rFonts w:hint="eastAsia" w:ascii="仿宋_GB2312" w:hAnsi="宋体" w:eastAsia="仿宋_GB2312" w:cs="宋体"/>
                <w:kern w:val="0"/>
                <w:szCs w:val="21"/>
              </w:rPr>
              <w:t>无唯一性的编号。</w:t>
            </w:r>
          </w:p>
          <w:p>
            <w:pPr>
              <w:rPr>
                <w:rFonts w:ascii="仿宋_GB2312" w:eastAsia="仿宋_GB2312"/>
              </w:rPr>
            </w:pPr>
            <w:r>
              <w:rPr>
                <w:rFonts w:hint="eastAsia" w:ascii="仿宋_GB2312" w:eastAsia="仿宋_GB2312"/>
              </w:rPr>
              <w:t>（2）现场部分滑轮无钢丝绳防脱保护装置，检测报告第9项检验结果及结论失实。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广州中科工程检测有限公司</w:t>
            </w:r>
          </w:p>
        </w:tc>
        <w:tc>
          <w:tcPr>
            <w:tcW w:w="10409" w:type="dxa"/>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1、塔式起重机检测报告（TKJC-2019-K0004）</w:t>
            </w:r>
          </w:p>
          <w:p>
            <w:pPr>
              <w:widowControl/>
              <w:ind w:firstLine="210" w:firstLineChars="100"/>
              <w:rPr>
                <w:rFonts w:ascii="仿宋_GB2312" w:hAnsi="宋体" w:eastAsia="仿宋_GB2312" w:cs="宋体"/>
                <w:kern w:val="0"/>
                <w:szCs w:val="21"/>
              </w:rPr>
            </w:pPr>
            <w:r>
              <w:rPr>
                <w:rFonts w:hint="eastAsia" w:ascii="仿宋_GB2312" w:hAnsi="宋体" w:eastAsia="仿宋_GB2312" w:cs="宋体"/>
                <w:kern w:val="0"/>
                <w:szCs w:val="21"/>
              </w:rPr>
              <w:t>原始记录修改不符合程序文件的规定。</w:t>
            </w:r>
          </w:p>
          <w:p>
            <w:pPr>
              <w:widowControl/>
              <w:rPr>
                <w:rFonts w:ascii="仿宋_GB2312" w:hAnsi="宋体" w:eastAsia="仿宋_GB2312" w:cs="宋体"/>
                <w:kern w:val="0"/>
                <w:szCs w:val="21"/>
              </w:rPr>
            </w:pPr>
            <w:r>
              <w:rPr>
                <w:rFonts w:hint="eastAsia" w:ascii="仿宋_GB2312" w:hAnsi="宋体" w:eastAsia="仿宋_GB2312" w:cs="宋体"/>
                <w:kern w:val="0"/>
                <w:szCs w:val="21"/>
              </w:rPr>
              <w:t>2、塔式起重机检测报告（TKJC-2019</w:t>
            </w:r>
            <w:r>
              <w:rPr>
                <w:rFonts w:ascii="仿宋_GB2312" w:hAnsi="宋体" w:eastAsia="仿宋_GB2312" w:cs="宋体"/>
                <w:kern w:val="0"/>
                <w:szCs w:val="21"/>
              </w:rPr>
              <w:t>-</w:t>
            </w:r>
            <w:r>
              <w:rPr>
                <w:rFonts w:hint="eastAsia" w:ascii="仿宋_GB2312" w:hAnsi="宋体" w:eastAsia="仿宋_GB2312" w:cs="宋体"/>
                <w:kern w:val="0"/>
                <w:szCs w:val="21"/>
              </w:rPr>
              <w:t>0099）</w:t>
            </w:r>
          </w:p>
          <w:p>
            <w:pPr>
              <w:widowControl/>
              <w:ind w:firstLine="210" w:firstLineChars="100"/>
              <w:rPr>
                <w:rFonts w:ascii="仿宋_GB2312" w:hAnsi="宋体" w:eastAsia="仿宋_GB2312" w:cs="宋体"/>
                <w:kern w:val="0"/>
                <w:szCs w:val="21"/>
              </w:rPr>
            </w:pPr>
            <w:r>
              <w:rPr>
                <w:rFonts w:hint="eastAsia" w:ascii="仿宋_GB2312" w:hAnsi="宋体" w:eastAsia="仿宋_GB2312" w:cs="宋体"/>
                <w:kern w:val="0"/>
                <w:szCs w:val="21"/>
              </w:rPr>
              <w:t>原始记录第39项垂直度塔身测量高度为48.8m，大于报告中塔机安装高度47.8m，检验数据失实。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广东惠和工程检测有限公司</w:t>
            </w:r>
          </w:p>
        </w:tc>
        <w:tc>
          <w:tcPr>
            <w:tcW w:w="10409" w:type="dxa"/>
            <w:vAlign w:val="center"/>
          </w:tcPr>
          <w:p>
            <w:pPr>
              <w:widowControl/>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、塔式起重机检测报告（TDJC-2019-0187）</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（1）现场塔机基础连接采用预埋地脚螺栓的安装方式，施工单位所提供的说明书中无该安装方式相关内容，检测报告第4</w:t>
            </w:r>
            <w:r>
              <w:rPr>
                <w:rFonts w:ascii="仿宋_GB2312" w:hAnsi="宋体" w:eastAsia="仿宋_GB2312" w:cs="宋体"/>
                <w:kern w:val="0"/>
                <w:szCs w:val="21"/>
              </w:rPr>
              <w:t>6项检验结果及结论失实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（2）现场塔机主电缆外护线套大面积老化、开裂，电缆悬挂点位置外护线套有明显破损现象，检测报告第8</w:t>
            </w:r>
            <w:r>
              <w:rPr>
                <w:rFonts w:ascii="仿宋_GB2312" w:hAnsi="宋体" w:eastAsia="仿宋_GB2312" w:cs="宋体"/>
                <w:kern w:val="0"/>
                <w:szCs w:val="21"/>
              </w:rPr>
              <w:t>1项检验结果及结论失实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、施工升降机检测报告（SJJC-2019-0110）</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现场施工升降机导轨架节无可识别生产日期标识，检验报告第1</w:t>
            </w:r>
            <w:r>
              <w:rPr>
                <w:rFonts w:ascii="仿宋_GB2312" w:hAnsi="宋体" w:eastAsia="仿宋_GB2312" w:cs="宋体"/>
                <w:kern w:val="0"/>
                <w:szCs w:val="21"/>
              </w:rPr>
              <w:t>3项检验结果及结论失实</w:t>
            </w:r>
            <w:r>
              <w:rPr>
                <w:rFonts w:hint="eastAsia" w:ascii="仿宋_GB2312" w:hAnsi="宋体" w:eastAsia="仿宋_GB2312"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广东中安检测有限公司</w:t>
            </w:r>
          </w:p>
        </w:tc>
        <w:tc>
          <w:tcPr>
            <w:tcW w:w="10409" w:type="dxa"/>
            <w:vAlign w:val="center"/>
          </w:tcPr>
          <w:p>
            <w:pPr>
              <w:widowControl/>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、塔式起重机检测报告（4401010-T-201900247）</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eastAsia="仿宋_GB2312"/>
              </w:rPr>
              <w:t>检测</w:t>
            </w:r>
            <w:r>
              <w:rPr>
                <w:rFonts w:hint="eastAsia" w:ascii="仿宋_GB2312" w:hAnsi="宋体" w:eastAsia="仿宋_GB2312" w:cs="宋体"/>
                <w:kern w:val="0"/>
                <w:szCs w:val="21"/>
              </w:rPr>
              <w:t>报告第42项塔机与障碍物的安全距离，检验结果及</w:t>
            </w:r>
            <w:r>
              <w:rPr>
                <w:rFonts w:ascii="仿宋_GB2312" w:hAnsi="宋体" w:eastAsia="仿宋_GB2312" w:cs="宋体"/>
                <w:kern w:val="0"/>
                <w:szCs w:val="21"/>
              </w:rPr>
              <w:t>结论失实</w:t>
            </w:r>
            <w:r>
              <w:rPr>
                <w:rFonts w:hint="eastAsia" w:ascii="仿宋_GB2312" w:hAnsi="宋体" w:eastAsia="仿宋_GB2312" w:cs="宋体"/>
                <w:kern w:val="0"/>
                <w:szCs w:val="21"/>
              </w:rPr>
              <w:t>，</w:t>
            </w:r>
            <w:r>
              <w:rPr>
                <w:rFonts w:ascii="仿宋_GB2312" w:hAnsi="宋体" w:eastAsia="仿宋_GB2312" w:cs="宋体"/>
                <w:kern w:val="0"/>
                <w:szCs w:val="21"/>
              </w:rPr>
              <w:t>与实际不符。</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w:t>
            </w:r>
            <w:r>
              <w:rPr>
                <w:rFonts w:hint="eastAsia" w:ascii="仿宋_GB2312" w:eastAsia="仿宋_GB2312"/>
              </w:rPr>
              <w:t>检测</w:t>
            </w:r>
            <w:r>
              <w:rPr>
                <w:rFonts w:hint="eastAsia" w:ascii="仿宋_GB2312" w:hAnsi="宋体" w:eastAsia="仿宋_GB2312" w:cs="宋体"/>
                <w:kern w:val="0"/>
                <w:szCs w:val="21"/>
              </w:rPr>
              <w:t>报告第43项与相邻两塔机安全距离（垂直方向），检验结果及</w:t>
            </w:r>
            <w:r>
              <w:rPr>
                <w:rFonts w:ascii="仿宋_GB2312" w:hAnsi="宋体" w:eastAsia="仿宋_GB2312" w:cs="宋体"/>
                <w:kern w:val="0"/>
                <w:szCs w:val="21"/>
              </w:rPr>
              <w:t>结论失实</w:t>
            </w:r>
            <w:r>
              <w:rPr>
                <w:rFonts w:hint="eastAsia" w:ascii="仿宋_GB2312" w:hAnsi="宋体" w:eastAsia="仿宋_GB2312" w:cs="宋体"/>
                <w:kern w:val="0"/>
                <w:szCs w:val="21"/>
              </w:rPr>
              <w:t>，</w:t>
            </w:r>
            <w:r>
              <w:rPr>
                <w:rFonts w:ascii="仿宋_GB2312" w:hAnsi="宋体" w:eastAsia="仿宋_GB2312" w:cs="宋体"/>
                <w:kern w:val="0"/>
                <w:szCs w:val="21"/>
              </w:rPr>
              <w:t>与实际不符。</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、施工升降机检测报告（440101-S-201900041、440101-S-201900013）</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（1）两份检测</w:t>
            </w:r>
            <w:r>
              <w:rPr>
                <w:rFonts w:ascii="仿宋_GB2312" w:hAnsi="宋体" w:eastAsia="仿宋_GB2312" w:cs="宋体"/>
                <w:kern w:val="0"/>
                <w:szCs w:val="21"/>
              </w:rPr>
              <w:t>报告</w:t>
            </w:r>
            <w:r>
              <w:rPr>
                <w:rFonts w:hint="eastAsia" w:ascii="仿宋_GB2312" w:hAnsi="宋体" w:eastAsia="仿宋_GB2312" w:cs="宋体"/>
                <w:kern w:val="0"/>
                <w:szCs w:val="21"/>
              </w:rPr>
              <w:t>共用一份原始记录，检测报告不真实。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（2）参考依据</w:t>
            </w:r>
            <w:r>
              <w:rPr>
                <w:rFonts w:hint="eastAsia" w:ascii="仿宋_GB2312" w:eastAsia="仿宋_GB2312"/>
              </w:rPr>
              <w:t>《施工升降机安全规程》</w:t>
            </w:r>
            <w:r>
              <w:rPr>
                <w:rFonts w:hint="eastAsia" w:ascii="仿宋_GB2312" w:hAnsi="宋体" w:eastAsia="仿宋_GB2312" w:cs="宋体"/>
                <w:kern w:val="0"/>
                <w:szCs w:val="21"/>
              </w:rPr>
              <w:t>（GB10055-2007）属于作废标准，检验依据无效。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w:t>
            </w:r>
          </w:p>
        </w:tc>
        <w:tc>
          <w:tcPr>
            <w:tcW w:w="2881" w:type="dxa"/>
            <w:shd w:val="clear" w:color="auto" w:fill="auto"/>
            <w:vAlign w:val="center"/>
          </w:tcPr>
          <w:p>
            <w:pPr>
              <w:widowControl/>
              <w:shd w:val="clear" w:color="auto" w:fill="FFFFFF"/>
              <w:spacing w:after="75"/>
              <w:jc w:val="left"/>
              <w:outlineLvl w:val="2"/>
              <w:rPr>
                <w:rFonts w:ascii="仿宋_GB2312" w:hAnsi="宋体" w:eastAsia="仿宋_GB2312" w:cs="宋体"/>
                <w:kern w:val="0"/>
                <w:szCs w:val="21"/>
              </w:rPr>
            </w:pPr>
            <w:r>
              <w:fldChar w:fldCharType="begin"/>
            </w:r>
            <w:r>
              <w:instrText xml:space="preserve"> HYPERLINK "https://xin.baidu.com/detail/compinfo?pid=xlTM-TogKuTwcR7Op1I91juB2XigQSz*ewmd&amp;from=ps" \t "_blank" </w:instrText>
            </w:r>
            <w:r>
              <w:fldChar w:fldCharType="separate"/>
            </w:r>
            <w:r>
              <w:rPr>
                <w:rFonts w:ascii="仿宋_GB2312" w:hAnsi="宋体" w:eastAsia="仿宋_GB2312" w:cs="宋体"/>
                <w:kern w:val="0"/>
                <w:szCs w:val="21"/>
              </w:rPr>
              <w:t>广东省建设工程质量安全检测总站有限公司</w:t>
            </w:r>
            <w:r>
              <w:rPr>
                <w:rFonts w:ascii="仿宋_GB2312" w:hAnsi="宋体" w:eastAsia="仿宋_GB2312" w:cs="宋体"/>
                <w:kern w:val="0"/>
                <w:szCs w:val="21"/>
              </w:rPr>
              <w:fldChar w:fldCharType="end"/>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1、塔式起重机检测报告（G2019（72）0147440400023）</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未发现检测行为不规范</w:t>
            </w:r>
            <w:r>
              <w:rPr>
                <w:rFonts w:ascii="仿宋_GB2312" w:hAnsi="宋体" w:eastAsia="仿宋_GB2312" w:cs="宋体"/>
                <w:kern w:val="0"/>
                <w:szCs w:val="21"/>
              </w:rPr>
              <w:t>，</w:t>
            </w:r>
            <w:r>
              <w:rPr>
                <w:rFonts w:hint="eastAsia" w:ascii="仿宋_GB2312" w:hAnsi="宋体" w:eastAsia="仿宋_GB2312" w:cs="宋体"/>
                <w:kern w:val="0"/>
                <w:szCs w:val="21"/>
              </w:rPr>
              <w:t>鉴定</w:t>
            </w:r>
            <w:r>
              <w:rPr>
                <w:rFonts w:ascii="仿宋_GB2312" w:hAnsi="宋体" w:eastAsia="仿宋_GB2312" w:cs="宋体"/>
                <w:kern w:val="0"/>
                <w:szCs w:val="21"/>
              </w:rPr>
              <w:t>结论</w:t>
            </w:r>
            <w:r>
              <w:rPr>
                <w:rFonts w:hint="eastAsia" w:ascii="仿宋_GB2312" w:hAnsi="宋体" w:eastAsia="仿宋_GB2312" w:cs="宋体"/>
                <w:kern w:val="0"/>
                <w:szCs w:val="21"/>
              </w:rPr>
              <w:t>失实</w:t>
            </w:r>
            <w:r>
              <w:rPr>
                <w:rFonts w:ascii="仿宋_GB2312" w:hAnsi="宋体" w:eastAsia="仿宋_GB2312" w:cs="宋体"/>
                <w:kern w:val="0"/>
                <w:szCs w:val="21"/>
              </w:rPr>
              <w:t>的</w:t>
            </w:r>
            <w:r>
              <w:rPr>
                <w:rFonts w:hint="eastAsia" w:ascii="仿宋_GB2312" w:hAnsi="宋体" w:eastAsia="仿宋_GB2312" w:cs="宋体"/>
                <w:kern w:val="0"/>
                <w:szCs w:val="21"/>
              </w:rPr>
              <w:t>问题。</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、施工升降机检测报告（G2019（73）1686440400255）</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未发现检测行为不规范</w:t>
            </w:r>
            <w:r>
              <w:rPr>
                <w:rFonts w:ascii="仿宋_GB2312" w:hAnsi="宋体" w:eastAsia="仿宋_GB2312" w:cs="宋体"/>
                <w:kern w:val="0"/>
                <w:szCs w:val="21"/>
              </w:rPr>
              <w:t>，</w:t>
            </w:r>
            <w:r>
              <w:rPr>
                <w:rFonts w:hint="eastAsia" w:ascii="仿宋_GB2312" w:hAnsi="宋体" w:eastAsia="仿宋_GB2312" w:cs="宋体"/>
                <w:kern w:val="0"/>
                <w:szCs w:val="21"/>
              </w:rPr>
              <w:t>鉴定</w:t>
            </w:r>
            <w:r>
              <w:rPr>
                <w:rFonts w:ascii="仿宋_GB2312" w:hAnsi="宋体" w:eastAsia="仿宋_GB2312" w:cs="宋体"/>
                <w:kern w:val="0"/>
                <w:szCs w:val="21"/>
              </w:rPr>
              <w:t>结论</w:t>
            </w:r>
            <w:r>
              <w:rPr>
                <w:rFonts w:hint="eastAsia" w:ascii="仿宋_GB2312" w:hAnsi="宋体" w:eastAsia="仿宋_GB2312" w:cs="宋体"/>
                <w:kern w:val="0"/>
                <w:szCs w:val="21"/>
              </w:rPr>
              <w:t>失实</w:t>
            </w:r>
            <w:r>
              <w:rPr>
                <w:rFonts w:ascii="仿宋_GB2312" w:hAnsi="宋体" w:eastAsia="仿宋_GB2312" w:cs="宋体"/>
                <w:kern w:val="0"/>
                <w:szCs w:val="21"/>
              </w:rPr>
              <w:t>的</w:t>
            </w:r>
            <w:r>
              <w:rPr>
                <w:rFonts w:hint="eastAsia" w:ascii="仿宋_GB2312" w:hAnsi="宋体" w:eastAsia="仿宋_GB2312" w:cs="宋体"/>
                <w:kern w:val="0"/>
                <w:szCs w:val="21"/>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深圳市华升安全检验有限公司</w:t>
            </w:r>
          </w:p>
        </w:tc>
        <w:tc>
          <w:tcPr>
            <w:tcW w:w="10409" w:type="dxa"/>
            <w:vAlign w:val="center"/>
          </w:tcPr>
          <w:p>
            <w:pPr>
              <w:rPr>
                <w:rFonts w:ascii="仿宋_GB2312" w:hAnsi="宋体" w:eastAsia="仿宋_GB2312" w:cs="宋体"/>
                <w:kern w:val="0"/>
                <w:szCs w:val="21"/>
              </w:rPr>
            </w:pPr>
            <w:r>
              <w:rPr>
                <w:rFonts w:hint="eastAsia" w:ascii="仿宋_GB2312" w:hAnsi="宋体" w:eastAsia="仿宋_GB2312" w:cs="宋体"/>
                <w:kern w:val="0"/>
                <w:szCs w:val="21"/>
              </w:rPr>
              <w:t>1、施工升降机检测报告（2019GZSD00031）</w:t>
            </w:r>
          </w:p>
          <w:p>
            <w:pPr>
              <w:rPr>
                <w:rFonts w:ascii="仿宋_GB2312" w:hAnsi="宋体" w:eastAsia="仿宋_GB2312" w:cs="宋体"/>
                <w:kern w:val="0"/>
                <w:szCs w:val="21"/>
              </w:rPr>
            </w:pPr>
            <w:r>
              <w:rPr>
                <w:rFonts w:hint="eastAsia" w:ascii="仿宋_GB2312" w:hAnsi="宋体" w:eastAsia="仿宋_GB2312" w:cs="宋体"/>
                <w:kern w:val="0"/>
                <w:szCs w:val="21"/>
              </w:rPr>
              <w:t>（1）现场</w:t>
            </w:r>
            <w:r>
              <w:rPr>
                <w:rFonts w:ascii="仿宋_GB2312" w:hAnsi="宋体" w:eastAsia="仿宋_GB2312" w:cs="宋体"/>
                <w:kern w:val="0"/>
                <w:szCs w:val="21"/>
              </w:rPr>
              <w:t>施工升降机</w:t>
            </w:r>
            <w:r>
              <w:rPr>
                <w:rFonts w:hint="eastAsia" w:ascii="仿宋_GB2312" w:hAnsi="宋体" w:eastAsia="仿宋_GB2312" w:cs="宋体"/>
                <w:kern w:val="0"/>
                <w:szCs w:val="21"/>
              </w:rPr>
              <w:t>附墙方案与现场实物不相符，且未提供制造合格证明材料，</w:t>
            </w:r>
            <w:r>
              <w:rPr>
                <w:rFonts w:hint="eastAsia" w:ascii="仿宋_GB2312" w:eastAsia="仿宋_GB2312"/>
              </w:rPr>
              <w:t>检测</w:t>
            </w:r>
            <w:r>
              <w:rPr>
                <w:rFonts w:hint="eastAsia" w:ascii="仿宋_GB2312" w:hAnsi="宋体" w:eastAsia="仿宋_GB2312" w:cs="宋体"/>
                <w:kern w:val="0"/>
                <w:szCs w:val="21"/>
              </w:rPr>
              <w:t>报告第42项检验结果及结论失实。</w:t>
            </w:r>
          </w:p>
          <w:p>
            <w:pPr>
              <w:rPr>
                <w:rFonts w:ascii="仿宋_GB2312" w:hAnsi="宋体" w:eastAsia="仿宋_GB2312" w:cs="宋体"/>
                <w:kern w:val="0"/>
                <w:szCs w:val="21"/>
              </w:rPr>
            </w:pPr>
            <w:r>
              <w:rPr>
                <w:rFonts w:hint="eastAsia" w:ascii="仿宋_GB2312" w:hAnsi="宋体" w:eastAsia="仿宋_GB2312" w:cs="宋体"/>
                <w:kern w:val="0"/>
                <w:szCs w:val="21"/>
              </w:rPr>
              <w:t>（2）参考依据</w:t>
            </w:r>
            <w:r>
              <w:rPr>
                <w:rFonts w:hint="eastAsia" w:ascii="仿宋_GB2312" w:eastAsia="仿宋_GB2312"/>
              </w:rPr>
              <w:t>《施工升降机安全规程》</w:t>
            </w:r>
            <w:r>
              <w:rPr>
                <w:rFonts w:hint="eastAsia" w:ascii="仿宋_GB2312" w:hAnsi="宋体" w:eastAsia="仿宋_GB2312" w:cs="宋体"/>
                <w:kern w:val="0"/>
                <w:szCs w:val="21"/>
              </w:rPr>
              <w:t>（GB 10055-2007）作废，检验依据无效。</w:t>
            </w:r>
          </w:p>
          <w:p>
            <w:pPr>
              <w:rPr>
                <w:rFonts w:ascii="仿宋_GB2312" w:hAnsi="宋体" w:eastAsia="仿宋_GB2312" w:cs="宋体"/>
                <w:kern w:val="0"/>
                <w:szCs w:val="21"/>
              </w:rPr>
            </w:pPr>
            <w:r>
              <w:rPr>
                <w:rFonts w:hint="eastAsia" w:ascii="仿宋_GB2312" w:hAnsi="宋体" w:eastAsia="仿宋_GB2312" w:cs="宋体"/>
                <w:kern w:val="0"/>
                <w:szCs w:val="21"/>
              </w:rPr>
              <w:t>2、施工升降机检测报告（201</w:t>
            </w:r>
            <w:r>
              <w:rPr>
                <w:rFonts w:ascii="仿宋_GB2312" w:hAnsi="宋体" w:eastAsia="仿宋_GB2312" w:cs="宋体"/>
                <w:kern w:val="0"/>
                <w:szCs w:val="21"/>
              </w:rPr>
              <w:t>9</w:t>
            </w:r>
            <w:r>
              <w:rPr>
                <w:rFonts w:hint="eastAsia" w:ascii="仿宋_GB2312" w:hAnsi="宋体" w:eastAsia="仿宋_GB2312" w:cs="宋体"/>
                <w:kern w:val="0"/>
                <w:szCs w:val="21"/>
              </w:rPr>
              <w:t>SZ8A0259）</w:t>
            </w:r>
          </w:p>
          <w:p>
            <w:pPr>
              <w:ind w:firstLine="315" w:firstLineChars="150"/>
              <w:rPr>
                <w:rFonts w:ascii="仿宋_GB2312" w:hAnsi="宋体" w:eastAsia="仿宋_GB2312" w:cs="宋体"/>
                <w:kern w:val="0"/>
                <w:szCs w:val="21"/>
              </w:rPr>
            </w:pPr>
            <w:r>
              <w:rPr>
                <w:rFonts w:hint="eastAsia" w:ascii="仿宋_GB2312" w:hAnsi="宋体" w:eastAsia="仿宋_GB2312" w:cs="宋体"/>
                <w:kern w:val="0"/>
                <w:szCs w:val="21"/>
              </w:rPr>
              <w:t>原始记录无唯一性的编号。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深圳市鼎泰建设工程检测有限公司</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1、塔式起重机检测报告（2019SZ-T0165）</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（1）原始记录填写不规范，无唯一性编号。</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（2）原始记录检验项目垂直度用百分比直接表示，没有检测原始数据，不能溯源。</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2、施工升降机检测报告（2019SZ-S0053）</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原始记录填写不规范，原始记录无唯一性编号。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深圳市金鼎安全技术有限公司</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w:t>
            </w:r>
            <w:r>
              <w:rPr>
                <w:rFonts w:ascii="仿宋_GB2312" w:hAnsi="宋体" w:eastAsia="仿宋_GB2312" w:cs="宋体"/>
                <w:kern w:val="0"/>
                <w:szCs w:val="21"/>
              </w:rPr>
              <w:t>SZ2019101-T-083</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现场</w:t>
            </w:r>
            <w:r>
              <w:rPr>
                <w:rFonts w:ascii="仿宋_GB2312" w:hAnsi="宋体" w:eastAsia="仿宋_GB2312" w:cs="宋体"/>
                <w:kern w:val="0"/>
                <w:szCs w:val="21"/>
              </w:rPr>
              <w:t>塔机</w:t>
            </w:r>
            <w:r>
              <w:rPr>
                <w:rFonts w:hint="eastAsia" w:ascii="仿宋_GB2312" w:hAnsi="宋体" w:eastAsia="仿宋_GB2312" w:cs="宋体"/>
                <w:kern w:val="0"/>
                <w:szCs w:val="21"/>
              </w:rPr>
              <w:t>标准</w:t>
            </w:r>
            <w:r>
              <w:rPr>
                <w:rFonts w:ascii="仿宋_GB2312" w:hAnsi="宋体" w:eastAsia="仿宋_GB2312" w:cs="宋体"/>
                <w:kern w:val="0"/>
                <w:szCs w:val="21"/>
              </w:rPr>
              <w:t>节</w:t>
            </w:r>
            <w:r>
              <w:rPr>
                <w:rFonts w:hint="eastAsia" w:ascii="仿宋_GB2312" w:hAnsi="宋体" w:eastAsia="仿宋_GB2312" w:cs="宋体"/>
                <w:kern w:val="0"/>
                <w:szCs w:val="21"/>
              </w:rPr>
              <w:t>安装</w:t>
            </w:r>
            <w:r>
              <w:rPr>
                <w:rFonts w:ascii="仿宋_GB2312" w:hAnsi="宋体" w:eastAsia="仿宋_GB2312" w:cs="宋体"/>
                <w:kern w:val="0"/>
                <w:szCs w:val="21"/>
              </w:rPr>
              <w:t>连接螺栓无性能等级标志，</w:t>
            </w:r>
            <w:r>
              <w:rPr>
                <w:rFonts w:hint="eastAsia" w:ascii="仿宋_GB2312" w:eastAsia="仿宋_GB2312"/>
              </w:rPr>
              <w:t>检测</w:t>
            </w:r>
            <w:r>
              <w:rPr>
                <w:rFonts w:ascii="仿宋_GB2312" w:hAnsi="宋体" w:eastAsia="仿宋_GB2312" w:cs="宋体"/>
                <w:kern w:val="0"/>
                <w:szCs w:val="21"/>
              </w:rPr>
              <w:t>报告第</w:t>
            </w:r>
            <w:r>
              <w:rPr>
                <w:rFonts w:hint="eastAsia" w:ascii="仿宋_GB2312" w:hAnsi="宋体" w:eastAsia="仿宋_GB2312" w:cs="宋体"/>
                <w:kern w:val="0"/>
                <w:szCs w:val="21"/>
              </w:rPr>
              <w:t>55项</w:t>
            </w:r>
            <w:r>
              <w:rPr>
                <w:rFonts w:ascii="仿宋_GB2312" w:hAnsi="宋体" w:eastAsia="仿宋_GB2312" w:cs="宋体"/>
                <w:kern w:val="0"/>
                <w:szCs w:val="21"/>
              </w:rPr>
              <w:t>结果及</w:t>
            </w:r>
            <w:r>
              <w:rPr>
                <w:rFonts w:hint="eastAsia" w:ascii="仿宋_GB2312" w:hAnsi="宋体" w:eastAsia="仿宋_GB2312" w:cs="宋体"/>
                <w:kern w:val="0"/>
                <w:szCs w:val="21"/>
              </w:rPr>
              <w:t>结论</w:t>
            </w:r>
            <w:r>
              <w:rPr>
                <w:rFonts w:ascii="仿宋_GB2312" w:hAnsi="宋体" w:eastAsia="仿宋_GB2312" w:cs="宋体"/>
                <w:kern w:val="0"/>
                <w:szCs w:val="21"/>
              </w:rPr>
              <w:t>与实际不一致。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深圳科工检测技术有限公司</w:t>
            </w:r>
          </w:p>
        </w:tc>
        <w:tc>
          <w:tcPr>
            <w:tcW w:w="10409" w:type="dxa"/>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1、塔式起重机检测报告（KGJC/BE/TD-11834/01）</w:t>
            </w:r>
          </w:p>
          <w:p>
            <w:pPr>
              <w:widowControl/>
              <w:rPr>
                <w:rFonts w:ascii="仿宋_GB2312" w:hAnsi="宋体" w:eastAsia="仿宋_GB2312" w:cs="宋体"/>
                <w:kern w:val="0"/>
                <w:szCs w:val="21"/>
              </w:rPr>
            </w:pPr>
            <w:r>
              <w:rPr>
                <w:rFonts w:hint="eastAsia" w:ascii="仿宋_GB2312" w:hAnsi="宋体" w:eastAsia="仿宋_GB2312" w:cs="宋体"/>
                <w:kern w:val="0"/>
                <w:szCs w:val="21"/>
              </w:rPr>
              <w:t>（1）原始记录无唯一性编号。</w:t>
            </w:r>
          </w:p>
          <w:p>
            <w:pPr>
              <w:widowControl/>
              <w:rPr>
                <w:rFonts w:ascii="仿宋_GB2312" w:hAnsi="宋体" w:eastAsia="仿宋_GB2312" w:cs="宋体"/>
                <w:kern w:val="0"/>
                <w:szCs w:val="21"/>
              </w:rPr>
            </w:pPr>
            <w:r>
              <w:rPr>
                <w:rFonts w:hint="eastAsia" w:ascii="仿宋_GB2312" w:hAnsi="宋体" w:eastAsia="仿宋_GB2312" w:cs="宋体"/>
                <w:kern w:val="0"/>
                <w:szCs w:val="21"/>
              </w:rPr>
              <w:t>（2）检测报告不能溯源。</w:t>
            </w:r>
          </w:p>
          <w:p>
            <w:pPr>
              <w:widowControl/>
              <w:rPr>
                <w:rFonts w:ascii="仿宋_GB2312" w:hAnsi="宋体" w:eastAsia="仿宋_GB2312" w:cs="宋体"/>
                <w:kern w:val="0"/>
                <w:szCs w:val="21"/>
              </w:rPr>
            </w:pPr>
            <w:r>
              <w:rPr>
                <w:rFonts w:hint="eastAsia" w:ascii="仿宋_GB2312" w:hAnsi="宋体" w:eastAsia="仿宋_GB2312" w:cs="宋体"/>
                <w:kern w:val="0"/>
                <w:szCs w:val="21"/>
              </w:rPr>
              <w:t>2、施工升降机检测报告（KGJC/BE/SA-11253/01）</w:t>
            </w:r>
          </w:p>
          <w:p>
            <w:pPr>
              <w:widowControl/>
              <w:ind w:firstLine="315" w:firstLineChars="150"/>
              <w:rPr>
                <w:rFonts w:ascii="仿宋_GB2312" w:hAnsi="宋体" w:eastAsia="仿宋_GB2312" w:cs="宋体"/>
                <w:kern w:val="0"/>
                <w:szCs w:val="21"/>
              </w:rPr>
            </w:pPr>
            <w:r>
              <w:rPr>
                <w:rFonts w:hint="eastAsia" w:ascii="仿宋_GB2312" w:hAnsi="宋体" w:eastAsia="仿宋_GB2312" w:cs="宋体"/>
                <w:kern w:val="0"/>
                <w:szCs w:val="21"/>
              </w:rPr>
              <w:t>原始记录无唯一性编号。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广东中特检测有限公司</w:t>
            </w:r>
          </w:p>
        </w:tc>
        <w:tc>
          <w:tcPr>
            <w:tcW w:w="10409" w:type="dxa"/>
            <w:vAlign w:val="center"/>
          </w:tcPr>
          <w:p>
            <w:pPr>
              <w:rPr>
                <w:rFonts w:ascii="仿宋_GB2312" w:eastAsia="仿宋_GB2312"/>
              </w:rPr>
            </w:pPr>
            <w:r>
              <w:rPr>
                <w:rFonts w:hint="eastAsia" w:ascii="仿宋_GB2312" w:eastAsia="仿宋_GB2312"/>
              </w:rPr>
              <w:t>1、塔式起重机</w:t>
            </w:r>
            <w:r>
              <w:rPr>
                <w:rFonts w:hint="eastAsia" w:ascii="仿宋_GB2312" w:hAnsi="宋体" w:eastAsia="仿宋_GB2312" w:cs="宋体"/>
                <w:kern w:val="0"/>
                <w:szCs w:val="21"/>
              </w:rPr>
              <w:t>检测</w:t>
            </w:r>
            <w:r>
              <w:rPr>
                <w:rFonts w:hint="eastAsia" w:ascii="仿宋_GB2312" w:eastAsia="仿宋_GB2312"/>
              </w:rPr>
              <w:t>报告（2019CPZD071101）</w:t>
            </w:r>
          </w:p>
          <w:p>
            <w:pPr>
              <w:rPr>
                <w:rFonts w:ascii="仿宋_GB2312" w:eastAsia="仿宋_GB2312"/>
              </w:rPr>
            </w:pPr>
            <w:r>
              <w:rPr>
                <w:rFonts w:hint="eastAsia" w:ascii="仿宋_GB2312" w:eastAsia="仿宋_GB2312"/>
              </w:rPr>
              <w:t>（1）原始记录无唯一性编号。</w:t>
            </w:r>
          </w:p>
          <w:p>
            <w:pPr>
              <w:rPr>
                <w:rFonts w:ascii="仿宋_GB2312" w:eastAsia="仿宋_GB2312"/>
              </w:rPr>
            </w:pPr>
            <w:r>
              <w:rPr>
                <w:rFonts w:hint="eastAsia" w:ascii="仿宋_GB2312" w:eastAsia="仿宋_GB2312"/>
              </w:rPr>
              <w:t>（2）原始记录填写不规范、划改未签名。</w:t>
            </w:r>
          </w:p>
          <w:p>
            <w:pPr>
              <w:rPr>
                <w:rFonts w:ascii="仿宋_GB2312" w:eastAsia="仿宋_GB2312"/>
              </w:rPr>
            </w:pPr>
            <w:r>
              <w:rPr>
                <w:rFonts w:hint="eastAsia" w:ascii="仿宋_GB2312" w:eastAsia="仿宋_GB2312"/>
              </w:rPr>
              <w:t>（3）原始记录第53项垂直度测量无数据，无测量高度，原始记录无溯源性，该项</w:t>
            </w:r>
            <w:r>
              <w:rPr>
                <w:rFonts w:ascii="仿宋_GB2312" w:eastAsia="仿宋_GB2312"/>
              </w:rPr>
              <w:t>检验结果及结论失实</w:t>
            </w:r>
            <w:r>
              <w:rPr>
                <w:rFonts w:hint="eastAsia" w:ascii="仿宋_GB2312" w:eastAsia="仿宋_GB2312"/>
              </w:rPr>
              <w:t>。</w:t>
            </w:r>
          </w:p>
          <w:p>
            <w:pPr>
              <w:rPr>
                <w:rFonts w:ascii="仿宋_GB2312" w:eastAsia="仿宋_GB2312"/>
              </w:rPr>
            </w:pPr>
            <w:r>
              <w:rPr>
                <w:rFonts w:hint="eastAsia" w:ascii="仿宋_GB2312" w:eastAsia="仿宋_GB2312"/>
              </w:rPr>
              <w:t>2、施工升降机</w:t>
            </w:r>
            <w:r>
              <w:rPr>
                <w:rFonts w:hint="eastAsia" w:ascii="仿宋_GB2312" w:hAnsi="宋体" w:eastAsia="仿宋_GB2312" w:cs="宋体"/>
                <w:kern w:val="0"/>
                <w:szCs w:val="21"/>
              </w:rPr>
              <w:t>检测</w:t>
            </w:r>
            <w:r>
              <w:rPr>
                <w:rFonts w:hint="eastAsia" w:ascii="仿宋_GB2312" w:eastAsia="仿宋_GB2312"/>
              </w:rPr>
              <w:t>报告（2019QZA041102）</w:t>
            </w:r>
          </w:p>
          <w:p>
            <w:pPr>
              <w:rPr>
                <w:rFonts w:ascii="仿宋_GB2312" w:eastAsia="仿宋_GB2312"/>
              </w:rPr>
            </w:pPr>
            <w:r>
              <w:rPr>
                <w:rFonts w:hint="eastAsia" w:ascii="仿宋_GB2312" w:eastAsia="仿宋_GB2312"/>
              </w:rPr>
              <w:t>（1）原始记录无唯一性编号。</w:t>
            </w:r>
          </w:p>
          <w:p>
            <w:pPr>
              <w:rPr>
                <w:rFonts w:ascii="仿宋_GB2312" w:eastAsia="仿宋_GB2312"/>
              </w:rPr>
            </w:pPr>
            <w:r>
              <w:rPr>
                <w:rFonts w:hint="eastAsia" w:ascii="仿宋_GB2312" w:eastAsia="仿宋_GB2312"/>
              </w:rPr>
              <w:t>（2）引用已作废标准《施工升降机安全规程》GB10055-2007、《施工升降机》GB /T10054-2005作为检验评定参考依据，</w:t>
            </w:r>
            <w:r>
              <w:rPr>
                <w:rFonts w:hint="eastAsia" w:ascii="仿宋_GB2312" w:hAnsi="宋体" w:eastAsia="仿宋_GB2312" w:cs="宋体"/>
                <w:kern w:val="0"/>
                <w:szCs w:val="21"/>
              </w:rPr>
              <w:t>检验依据无效</w:t>
            </w:r>
            <w:r>
              <w:rPr>
                <w:rFonts w:hint="eastAsia" w:ascii="仿宋_GB2312" w:eastAsia="仿宋_GB2312"/>
              </w:rPr>
              <w:t>。</w:t>
            </w:r>
          </w:p>
          <w:p>
            <w:pPr>
              <w:rPr>
                <w:rFonts w:ascii="仿宋_GB2312" w:eastAsia="仿宋_GB2312"/>
              </w:rPr>
            </w:pPr>
            <w:r>
              <w:rPr>
                <w:rFonts w:hint="eastAsia" w:ascii="仿宋_GB2312" w:eastAsia="仿宋_GB2312"/>
              </w:rPr>
              <w:t>（3）检测报告第6、7项防护围栏内容未按《吊笼有垂直导向的人货两用施工升降机》（GB26557-2011）要求更新。</w:t>
            </w:r>
          </w:p>
          <w:p>
            <w:r>
              <w:rPr>
                <w:rFonts w:hint="eastAsia" w:ascii="仿宋_GB2312" w:eastAsia="仿宋_GB2312"/>
              </w:rPr>
              <w:t>（4）检测报告第24项结果与原始记录不符，测量数据单位有误。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深圳市君科技术检测有限公司</w:t>
            </w:r>
          </w:p>
        </w:tc>
        <w:tc>
          <w:tcPr>
            <w:tcW w:w="10409" w:type="dxa"/>
            <w:vAlign w:val="center"/>
          </w:tcPr>
          <w:p>
            <w:pPr>
              <w:rPr>
                <w:rFonts w:ascii="仿宋_GB2312" w:eastAsia="仿宋_GB2312"/>
              </w:rPr>
            </w:pPr>
            <w:r>
              <w:rPr>
                <w:rFonts w:hint="eastAsia" w:ascii="仿宋_GB2312" w:eastAsia="仿宋_GB2312"/>
              </w:rPr>
              <w:t>1、塔式起重机检测报告（君科委检2019-05-T003）</w:t>
            </w:r>
          </w:p>
          <w:p>
            <w:pPr>
              <w:rPr>
                <w:rFonts w:ascii="仿宋_GB2312" w:eastAsia="仿宋_GB2312"/>
              </w:rPr>
            </w:pPr>
            <w:r>
              <w:rPr>
                <w:rFonts w:hint="eastAsia" w:ascii="仿宋_GB2312" w:eastAsia="仿宋_GB2312"/>
              </w:rPr>
              <w:t>（1）检测报告结果与检测原始记录严重不一致。</w:t>
            </w:r>
          </w:p>
          <w:p>
            <w:pPr>
              <w:rPr>
                <w:rFonts w:ascii="仿宋_GB2312" w:eastAsia="仿宋_GB2312"/>
              </w:rPr>
            </w:pPr>
            <w:r>
              <w:rPr>
                <w:rFonts w:hint="eastAsia" w:ascii="仿宋_GB2312" w:eastAsia="仿宋_GB2312"/>
              </w:rPr>
              <w:t>（2）检测报告未按年度流水编号。</w:t>
            </w:r>
          </w:p>
          <w:p>
            <w:pPr>
              <w:rPr>
                <w:rFonts w:ascii="仿宋_GB2312" w:eastAsia="仿宋_GB2312"/>
              </w:rPr>
            </w:pPr>
            <w:r>
              <w:rPr>
                <w:rFonts w:hint="eastAsia" w:ascii="仿宋_GB2312" w:eastAsia="仿宋_GB2312"/>
              </w:rPr>
              <w:t>2、塔式起重机检测报告（君科定检2019-01-T004）</w:t>
            </w:r>
          </w:p>
          <w:p>
            <w:pPr>
              <w:rPr>
                <w:rFonts w:ascii="仿宋_GB2312" w:eastAsia="仿宋_GB2312"/>
              </w:rPr>
            </w:pPr>
            <w:r>
              <w:rPr>
                <w:rFonts w:hint="eastAsia" w:ascii="仿宋_GB2312" w:eastAsia="仿宋_GB2312"/>
              </w:rPr>
              <w:t>（1）原始记录第19项数据信息无溯源性，无检测原始数据。</w:t>
            </w:r>
          </w:p>
          <w:p>
            <w:pPr>
              <w:rPr>
                <w:rFonts w:ascii="仿宋_GB2312" w:eastAsia="仿宋_GB2312"/>
              </w:rPr>
            </w:pPr>
            <w:r>
              <w:rPr>
                <w:rFonts w:hint="eastAsia" w:ascii="仿宋_GB2312" w:eastAsia="仿宋_GB2312"/>
              </w:rPr>
              <w:t>（2）检测报告第84、86项检验结果及结论失实：塔机电源采用两极二芯电缆供电，在顶升套架处与一根四芯电缆直接铰拧连接。</w:t>
            </w:r>
          </w:p>
          <w:p>
            <w:pPr>
              <w:rPr>
                <w:rFonts w:ascii="仿宋_GB2312" w:eastAsia="仿宋_GB2312"/>
              </w:rPr>
            </w:pPr>
            <w:r>
              <w:rPr>
                <w:rFonts w:hint="eastAsia" w:ascii="仿宋_GB2312" w:eastAsia="仿宋_GB2312"/>
              </w:rPr>
              <w:t>（3）检测报告第24项检验结果及结论失实：附着装置制造合格证明无法与现场实物建立对应关系。</w:t>
            </w:r>
          </w:p>
          <w:p>
            <w:pPr>
              <w:rPr>
                <w:rFonts w:ascii="仿宋_GB2312" w:eastAsia="仿宋_GB2312"/>
              </w:rPr>
            </w:pPr>
            <w:r>
              <w:rPr>
                <w:rFonts w:hint="eastAsia" w:ascii="仿宋_GB2312" w:eastAsia="仿宋_GB2312"/>
              </w:rPr>
              <w:t>（4）检测报告未按年度流水编号。</w:t>
            </w:r>
          </w:p>
          <w:p>
            <w:pPr>
              <w:rPr>
                <w:rFonts w:ascii="仿宋_GB2312" w:eastAsia="仿宋_GB2312"/>
              </w:rPr>
            </w:pPr>
            <w:r>
              <w:rPr>
                <w:rFonts w:hint="eastAsia" w:ascii="仿宋_GB2312" w:eastAsia="仿宋_GB2312"/>
              </w:rPr>
              <w:t>3、施工升降机检测报告（君科检验2019-03-S002）</w:t>
            </w:r>
          </w:p>
          <w:p>
            <w:pPr>
              <w:ind w:firstLine="420" w:firstLineChars="200"/>
            </w:pPr>
            <w:r>
              <w:rPr>
                <w:rFonts w:hint="eastAsia" w:ascii="仿宋_GB2312" w:eastAsia="仿宋_GB2312"/>
              </w:rPr>
              <w:t>检测报告内容与检测原始记录不符，检测报告中全部项目合格，但原始记录存在两个一般项目不合格。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6</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珠海鉴安检测技术有限公司</w:t>
            </w:r>
          </w:p>
        </w:tc>
        <w:tc>
          <w:tcPr>
            <w:tcW w:w="10409" w:type="dxa"/>
            <w:vAlign w:val="center"/>
          </w:tcPr>
          <w:p>
            <w:pPr>
              <w:widowControl/>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、塔式起重机检测报告（JAT20190418）</w:t>
            </w:r>
          </w:p>
          <w:p>
            <w:pPr>
              <w:widowControl/>
              <w:ind w:firstLine="210" w:firstLineChars="100"/>
              <w:jc w:val="left"/>
              <w:rPr>
                <w:rFonts w:ascii="仿宋_GB2312" w:hAnsi="宋体" w:eastAsia="仿宋_GB2312" w:cs="宋体"/>
                <w:kern w:val="0"/>
                <w:szCs w:val="21"/>
              </w:rPr>
            </w:pPr>
            <w:r>
              <w:rPr>
                <w:rFonts w:hint="eastAsia" w:ascii="仿宋_GB2312" w:hAnsi="宋体" w:eastAsia="仿宋_GB2312" w:cs="宋体"/>
                <w:kern w:val="0"/>
                <w:szCs w:val="21"/>
              </w:rPr>
              <w:t>原始记录与</w:t>
            </w:r>
            <w:r>
              <w:rPr>
                <w:rFonts w:hint="eastAsia" w:ascii="仿宋_GB2312" w:eastAsia="仿宋_GB2312"/>
              </w:rPr>
              <w:t>检测</w:t>
            </w:r>
            <w:r>
              <w:rPr>
                <w:rFonts w:hint="eastAsia" w:ascii="仿宋_GB2312" w:hAnsi="宋体" w:eastAsia="仿宋_GB2312" w:cs="宋体"/>
                <w:kern w:val="0"/>
                <w:szCs w:val="21"/>
              </w:rPr>
              <w:t>报告信息不相符，原始记录检测人员签名与报告检测人员签名不一致。</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、施工升降机检测报告（JAS20190348）</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（1）现场施工升降机19F处附墙架、连接螺栓性能等级为4.8级（1个）非8.8级，</w:t>
            </w:r>
            <w:r>
              <w:rPr>
                <w:rFonts w:hint="eastAsia" w:ascii="仿宋_GB2312" w:eastAsia="仿宋_GB2312"/>
              </w:rPr>
              <w:t>检验结果失实</w:t>
            </w:r>
            <w:r>
              <w:rPr>
                <w:rFonts w:hint="eastAsia" w:ascii="仿宋_GB2312" w:eastAsia="仿宋_GB2312"/>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）现场施工升降机大约15F处导轨架标准节斜腹杆弯曲变形，</w:t>
            </w:r>
            <w:r>
              <w:rPr>
                <w:rFonts w:hint="eastAsia" w:ascii="仿宋_GB2312" w:eastAsia="仿宋_GB2312"/>
              </w:rPr>
              <w:t>检验结果失实</w:t>
            </w:r>
            <w:r>
              <w:rPr>
                <w:rFonts w:hint="eastAsia" w:ascii="仿宋_GB2312" w:eastAsia="仿宋_GB2312"/>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3</w:t>
            </w:r>
            <w:r>
              <w:rPr>
                <w:rFonts w:hint="eastAsia" w:ascii="仿宋_GB2312" w:hAnsi="宋体" w:eastAsia="仿宋_GB2312" w:cs="宋体"/>
                <w:kern w:val="0"/>
                <w:szCs w:val="21"/>
              </w:rPr>
              <w:t>）现场施工升降机控制系统改造（工频改为变频），无相关技术资料，违反特种设备改造有关规定。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7</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佛山市顺德区海磐建设工程质量安全检测有限公司</w:t>
            </w:r>
          </w:p>
        </w:tc>
        <w:tc>
          <w:tcPr>
            <w:tcW w:w="10409" w:type="dxa"/>
            <w:tcBorders>
              <w:bottom w:val="single" w:color="auto" w:sz="4" w:space="0"/>
            </w:tcBorders>
            <w:vAlign w:val="center"/>
          </w:tcPr>
          <w:p>
            <w:pPr>
              <w:widowControl/>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、塔式起重机检测报告（20190892）</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（1）原始记录格式与建筑起重机械安装评定规程格式不符，单项无检验结果。</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w:t>
            </w:r>
            <w:r>
              <w:rPr>
                <w:rFonts w:hint="eastAsia" w:ascii="仿宋_GB2312" w:eastAsia="仿宋_GB2312"/>
              </w:rPr>
              <w:t>检测</w:t>
            </w:r>
            <w:r>
              <w:rPr>
                <w:rFonts w:hint="eastAsia" w:ascii="仿宋_GB2312" w:hAnsi="宋体" w:eastAsia="仿宋_GB2312" w:cs="宋体"/>
                <w:kern w:val="0"/>
                <w:szCs w:val="21"/>
              </w:rPr>
              <w:t>报告第100项未进行载荷试验</w:t>
            </w:r>
            <w:r>
              <w:rPr>
                <w:rFonts w:hint="eastAsia" w:ascii="仿宋_GB2312" w:hAnsi="仿宋_GB2312" w:eastAsia="仿宋_GB2312" w:cs="仿宋_GB2312"/>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（3）未提供附着装置制造合格证明（现场安装5道附着装置），检测单位未提整改项，检测报告第6</w:t>
            </w:r>
            <w:r>
              <w:rPr>
                <w:rFonts w:ascii="仿宋_GB2312" w:hAnsi="宋体" w:eastAsia="仿宋_GB2312" w:cs="宋体"/>
                <w:kern w:val="0"/>
                <w:szCs w:val="21"/>
              </w:rPr>
              <w:t>1项检验结果及结论失实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（4）现场塔身标准节直立梯大部分未设置护圈，检测报告第6项检验结果及结论失实。</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、施工升降机检测报告（20191401F）</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1</w:t>
            </w:r>
            <w:r>
              <w:rPr>
                <w:rFonts w:hint="eastAsia" w:ascii="仿宋_GB2312" w:hAnsi="宋体" w:eastAsia="仿宋_GB2312" w:cs="宋体"/>
                <w:kern w:val="0"/>
                <w:szCs w:val="21"/>
              </w:rPr>
              <w:t>）检测报告（20191401F）第4</w:t>
            </w:r>
            <w:r>
              <w:rPr>
                <w:rFonts w:ascii="仿宋_GB2312" w:hAnsi="宋体" w:eastAsia="仿宋_GB2312" w:cs="宋体"/>
                <w:kern w:val="0"/>
                <w:szCs w:val="21"/>
              </w:rPr>
              <w:t>4项</w:t>
            </w:r>
            <w:r>
              <w:rPr>
                <w:rFonts w:hint="eastAsia" w:ascii="仿宋_GB2312" w:hAnsi="宋体" w:eastAsia="仿宋_GB2312" w:cs="宋体"/>
                <w:kern w:val="0"/>
                <w:szCs w:val="21"/>
              </w:rPr>
              <w:t>的单项判定结论与检测原始记录（20191401）中的不一致。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）原始记录（20191401）与报告（20191401F）的参考依据不一致。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3、塔式起重机检测报告（20191540）</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安装检测未采用《建筑塔式起重机安装检验评定规程》DBJ/T15-73-2010，采用安装监检方式，检验依据为《起重机械安装改造重大修理监督检验规则》（TSG-7016-2016），在监检过程发出《特种设备监督检验联络单》，存档资料中无施工单位对监检联络单中提出问题的书面回复。</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（2）首次检验不合格项目，在确认整改合格后原始记录对应项目填写不规范。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8</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广东同辉检验中心有限公司</w:t>
            </w:r>
          </w:p>
        </w:tc>
        <w:tc>
          <w:tcPr>
            <w:tcW w:w="10409" w:type="dxa"/>
            <w:tcBorders>
              <w:bottom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1、塔式起重机检测报告（同辉-NH2019（QT）07018）</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w:t>
            </w:r>
            <w:r>
              <w:rPr>
                <w:rFonts w:ascii="仿宋_GB2312" w:hAnsi="宋体" w:eastAsia="仿宋_GB2312" w:cs="宋体"/>
                <w:kern w:val="0"/>
                <w:szCs w:val="21"/>
              </w:rPr>
              <w:t>塔机</w:t>
            </w:r>
            <w:r>
              <w:rPr>
                <w:rFonts w:hint="eastAsia" w:ascii="仿宋_GB2312" w:hAnsi="宋体" w:eastAsia="仿宋_GB2312" w:cs="宋体"/>
                <w:kern w:val="0"/>
                <w:szCs w:val="21"/>
              </w:rPr>
              <w:t>顶升液压油缸上端连接销轴开口销开口不规范，检测报告第5</w:t>
            </w:r>
            <w:r>
              <w:rPr>
                <w:rFonts w:ascii="仿宋_GB2312" w:hAnsi="宋体" w:eastAsia="仿宋_GB2312" w:cs="宋体"/>
                <w:kern w:val="0"/>
                <w:szCs w:val="21"/>
              </w:rPr>
              <w:t>4项检验结果及结论失实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（2）现场</w:t>
            </w:r>
            <w:r>
              <w:rPr>
                <w:rFonts w:ascii="仿宋_GB2312" w:hAnsi="宋体" w:eastAsia="仿宋_GB2312" w:cs="宋体"/>
                <w:kern w:val="0"/>
                <w:szCs w:val="21"/>
              </w:rPr>
              <w:t>塔机</w:t>
            </w:r>
            <w:r>
              <w:rPr>
                <w:rFonts w:hint="eastAsia" w:ascii="仿宋_GB2312" w:hAnsi="宋体" w:eastAsia="仿宋_GB2312" w:cs="宋体"/>
                <w:kern w:val="0"/>
                <w:szCs w:val="21"/>
              </w:rPr>
              <w:t>预埋接地圆钢未连接，检测报告第8</w:t>
            </w:r>
            <w:r>
              <w:rPr>
                <w:rFonts w:ascii="仿宋_GB2312" w:hAnsi="宋体" w:eastAsia="仿宋_GB2312" w:cs="宋体"/>
                <w:kern w:val="0"/>
                <w:szCs w:val="21"/>
              </w:rPr>
              <w:t>4项检验结果及结论失实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（3）原始记录更改不符合其程序文件要求（更改处未注明日期）。</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2、施工升降机检测报告（同辉-NH2019（QS）07088）</w:t>
            </w:r>
          </w:p>
          <w:p>
            <w:pPr>
              <w:widowControl/>
              <w:ind w:firstLine="315" w:firstLineChars="150"/>
              <w:jc w:val="left"/>
              <w:rPr>
                <w:rFonts w:ascii="仿宋_GB2312" w:hAnsi="宋体" w:eastAsia="仿宋_GB2312" w:cs="宋体"/>
                <w:kern w:val="0"/>
                <w:szCs w:val="21"/>
                <w:highlight w:val="green"/>
              </w:rPr>
            </w:pPr>
            <w:r>
              <w:rPr>
                <w:rFonts w:hint="eastAsia" w:ascii="仿宋_GB2312" w:hAnsi="宋体" w:eastAsia="仿宋_GB2312" w:cs="宋体"/>
                <w:kern w:val="0"/>
                <w:szCs w:val="21"/>
              </w:rPr>
              <w:t>现场施工升降机附墙连接件样式与使用说明书图示不一致，且无相关合格证或技术证明资料，检测报告第4</w:t>
            </w:r>
            <w:r>
              <w:rPr>
                <w:rFonts w:ascii="仿宋_GB2312" w:hAnsi="宋体" w:eastAsia="仿宋_GB2312" w:cs="宋体"/>
                <w:kern w:val="0"/>
                <w:szCs w:val="21"/>
              </w:rPr>
              <w:t>2项检验根据及结论失实</w:t>
            </w:r>
            <w:r>
              <w:rPr>
                <w:rFonts w:hint="eastAsia" w:ascii="仿宋_GB2312" w:hAnsi="宋体" w:eastAsia="仿宋_GB2312"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9</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佛山市高明区宏信建设工程质量检测有限公司</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1、塔式起重机检测报告（BTD-1900376）</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eastAsia="仿宋_GB2312"/>
              </w:rPr>
              <w:t>检测</w:t>
            </w:r>
            <w:r>
              <w:rPr>
                <w:rFonts w:hint="eastAsia" w:ascii="仿宋_GB2312" w:hAnsi="宋体" w:eastAsia="仿宋_GB2312" w:cs="宋体"/>
                <w:kern w:val="0"/>
                <w:szCs w:val="21"/>
              </w:rPr>
              <w:t>报告第89项“起升下限位器”结果与结论失实。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（2）检测原始记录及报告第53项“安装高度及垂直度”检验结果无具体数据，该项检验结果及结论失实。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w:t>
            </w:r>
            <w:r>
              <w:rPr>
                <w:rFonts w:hint="eastAsia" w:ascii="仿宋_GB2312" w:eastAsia="仿宋_GB2312"/>
              </w:rPr>
              <w:t>检测</w:t>
            </w:r>
            <w:r>
              <w:rPr>
                <w:rFonts w:hint="eastAsia" w:ascii="仿宋_GB2312" w:hAnsi="宋体" w:eastAsia="仿宋_GB2312" w:cs="宋体"/>
                <w:kern w:val="0"/>
                <w:szCs w:val="21"/>
              </w:rPr>
              <w:t>报告第67项评定结果与原始记录（TD-1900304）第67项不一致。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2、施工升降机检测报告（BSG-1900172）</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eastAsia="仿宋_GB2312"/>
              </w:rPr>
              <w:t>检测</w:t>
            </w:r>
            <w:r>
              <w:rPr>
                <w:rFonts w:hint="eastAsia" w:ascii="仿宋_GB2312" w:hAnsi="宋体" w:eastAsia="仿宋_GB2312" w:cs="宋体"/>
                <w:kern w:val="0"/>
                <w:szCs w:val="21"/>
              </w:rPr>
              <w:t>报告第23、82项评定</w:t>
            </w:r>
            <w:r>
              <w:rPr>
                <w:rFonts w:ascii="仿宋_GB2312" w:hAnsi="宋体" w:eastAsia="仿宋_GB2312" w:cs="宋体"/>
                <w:kern w:val="0"/>
                <w:szCs w:val="21"/>
              </w:rPr>
              <w:t>结果</w:t>
            </w:r>
            <w:r>
              <w:rPr>
                <w:rFonts w:hint="eastAsia" w:ascii="仿宋_GB2312" w:hAnsi="宋体" w:eastAsia="仿宋_GB2312" w:cs="宋体"/>
                <w:kern w:val="0"/>
                <w:szCs w:val="21"/>
              </w:rPr>
              <w:t>与原始记录（SG-1900163）不一致。</w:t>
            </w:r>
          </w:p>
          <w:p>
            <w:pPr>
              <w:widowControl/>
              <w:jc w:val="left"/>
              <w:rPr>
                <w:rFonts w:ascii="仿宋_GB2312" w:hAnsi="宋体" w:eastAsia="仿宋_GB2312" w:cs="宋体"/>
                <w:kern w:val="0"/>
                <w:szCs w:val="21"/>
                <w:highlight w:val="green"/>
              </w:rPr>
            </w:pPr>
            <w:r>
              <w:rPr>
                <w:rFonts w:hint="eastAsia" w:ascii="仿宋_GB2312" w:hAnsi="宋体" w:eastAsia="仿宋_GB2312" w:cs="宋体"/>
                <w:kern w:val="0"/>
                <w:szCs w:val="21"/>
              </w:rPr>
              <w:t>（2）施工升降机防坠器检测报告（201930413）其检验依据选用不正确。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佛山市禅城区建设工程质量安全检测站</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1、塔式起重机检测报告（DJ012019-161）</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（1）现场塔机起升钢丝绳绳端部采用楔形接头的固定方式，原始记录中该项评定结果填写为不适用。</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（2）原始记录第18项对填写错误的修改不规范，无修改人员签字。</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2、施工升降机检测报告（DJ022619-331）</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（1）参考依据《施工升降机安全规程》（GB10055-20</w:t>
            </w:r>
            <w:r>
              <w:rPr>
                <w:rFonts w:ascii="仿宋_GB2312" w:hAnsi="宋体" w:eastAsia="仿宋_GB2312" w:cs="宋体"/>
                <w:kern w:val="0"/>
                <w:szCs w:val="21"/>
              </w:rPr>
              <w:t>0</w:t>
            </w:r>
            <w:r>
              <w:rPr>
                <w:rFonts w:hint="eastAsia" w:ascii="仿宋_GB2312" w:hAnsi="宋体" w:eastAsia="仿宋_GB2312" w:cs="宋体"/>
                <w:kern w:val="0"/>
                <w:szCs w:val="21"/>
              </w:rPr>
              <w:t>7）已作废。</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（2）未提供附墙架的制造证明材料，</w:t>
            </w:r>
            <w:r>
              <w:rPr>
                <w:rFonts w:hint="eastAsia" w:ascii="仿宋_GB2312" w:eastAsia="仿宋_GB2312"/>
              </w:rPr>
              <w:t>检测</w:t>
            </w:r>
            <w:r>
              <w:rPr>
                <w:rFonts w:hint="eastAsia" w:ascii="仿宋_GB2312" w:hAnsi="宋体" w:eastAsia="仿宋_GB2312" w:cs="宋体"/>
                <w:kern w:val="0"/>
                <w:szCs w:val="21"/>
              </w:rPr>
              <w:t>报告第46项检验结果及结论</w:t>
            </w:r>
            <w:r>
              <w:rPr>
                <w:rFonts w:ascii="仿宋_GB2312" w:hAnsi="宋体" w:eastAsia="仿宋_GB2312" w:cs="宋体"/>
                <w:kern w:val="0"/>
                <w:szCs w:val="21"/>
              </w:rPr>
              <w:t>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（3）现场施工升降机附着连接“U”形螺栓明显松动；附着装置斜撑杆连接小组以螺栓代替，无防退出措施。附着装置连接销轴开口销以铁丝代替，</w:t>
            </w:r>
            <w:r>
              <w:rPr>
                <w:rFonts w:hint="eastAsia" w:ascii="仿宋_GB2312" w:eastAsia="仿宋_GB2312"/>
              </w:rPr>
              <w:t>检测</w:t>
            </w:r>
            <w:r>
              <w:rPr>
                <w:rFonts w:hint="eastAsia" w:ascii="仿宋_GB2312" w:hAnsi="宋体" w:eastAsia="仿宋_GB2312" w:cs="宋体"/>
                <w:kern w:val="0"/>
                <w:szCs w:val="21"/>
              </w:rPr>
              <w:t>报告第47项检验结果及结论</w:t>
            </w:r>
            <w:r>
              <w:rPr>
                <w:rFonts w:ascii="仿宋_GB2312" w:hAnsi="宋体" w:eastAsia="仿宋_GB2312" w:cs="宋体"/>
                <w:kern w:val="0"/>
                <w:szCs w:val="21"/>
              </w:rPr>
              <w:t>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（4）现场施工升降机相邻附着点距离超出说明书的规定，未提供说明材料，</w:t>
            </w:r>
            <w:r>
              <w:rPr>
                <w:rFonts w:hint="eastAsia" w:ascii="仿宋_GB2312" w:eastAsia="仿宋_GB2312"/>
              </w:rPr>
              <w:t>检测</w:t>
            </w:r>
            <w:r>
              <w:rPr>
                <w:rFonts w:hint="eastAsia" w:ascii="仿宋_GB2312" w:hAnsi="宋体" w:eastAsia="仿宋_GB2312" w:cs="宋体"/>
                <w:kern w:val="0"/>
                <w:szCs w:val="21"/>
              </w:rPr>
              <w:t>报</w:t>
            </w:r>
            <w:r>
              <w:rPr>
                <w:rFonts w:ascii="仿宋_GB2312" w:hAnsi="宋体" w:eastAsia="仿宋_GB2312" w:cs="宋体"/>
                <w:kern w:val="0"/>
                <w:szCs w:val="21"/>
              </w:rPr>
              <w:t>告</w:t>
            </w:r>
            <w:r>
              <w:rPr>
                <w:rFonts w:hint="eastAsia" w:ascii="仿宋_GB2312" w:hAnsi="宋体" w:eastAsia="仿宋_GB2312" w:cs="宋体"/>
                <w:kern w:val="0"/>
                <w:szCs w:val="21"/>
              </w:rPr>
              <w:t>第48项检验结果及结论</w:t>
            </w:r>
            <w:r>
              <w:rPr>
                <w:rFonts w:ascii="仿宋_GB2312" w:hAnsi="宋体" w:eastAsia="仿宋_GB2312" w:cs="宋体"/>
                <w:kern w:val="0"/>
                <w:szCs w:val="21"/>
              </w:rPr>
              <w:t>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（5）现场</w:t>
            </w:r>
            <w:r>
              <w:rPr>
                <w:rFonts w:ascii="仿宋_GB2312" w:hAnsi="宋体" w:eastAsia="仿宋_GB2312" w:cs="宋体"/>
                <w:kern w:val="0"/>
                <w:szCs w:val="21"/>
              </w:rPr>
              <w:t>施工</w:t>
            </w:r>
            <w:r>
              <w:rPr>
                <w:rFonts w:hint="eastAsia" w:ascii="仿宋_GB2312" w:hAnsi="宋体" w:eastAsia="仿宋_GB2312" w:cs="宋体"/>
                <w:kern w:val="0"/>
                <w:szCs w:val="21"/>
              </w:rPr>
              <w:t>升降机金属结构和电气设备的金属外壳未可靠接地，</w:t>
            </w:r>
            <w:r>
              <w:rPr>
                <w:rFonts w:hint="eastAsia" w:ascii="仿宋_GB2312" w:eastAsia="仿宋_GB2312"/>
              </w:rPr>
              <w:t>检测</w:t>
            </w:r>
            <w:r>
              <w:rPr>
                <w:rFonts w:hint="eastAsia" w:ascii="仿宋_GB2312" w:hAnsi="宋体" w:eastAsia="仿宋_GB2312" w:cs="宋体"/>
                <w:kern w:val="0"/>
                <w:szCs w:val="21"/>
              </w:rPr>
              <w:t>报</w:t>
            </w:r>
            <w:r>
              <w:rPr>
                <w:rFonts w:ascii="仿宋_GB2312" w:hAnsi="宋体" w:eastAsia="仿宋_GB2312" w:cs="宋体"/>
                <w:kern w:val="0"/>
                <w:szCs w:val="21"/>
              </w:rPr>
              <w:t>告</w:t>
            </w:r>
            <w:r>
              <w:rPr>
                <w:rFonts w:hint="eastAsia" w:ascii="仿宋_GB2312" w:hAnsi="宋体" w:eastAsia="仿宋_GB2312" w:cs="宋体"/>
                <w:kern w:val="0"/>
                <w:szCs w:val="21"/>
              </w:rPr>
              <w:t>第77项检验结果及结论</w:t>
            </w:r>
            <w:r>
              <w:rPr>
                <w:rFonts w:ascii="仿宋_GB2312" w:hAnsi="宋体" w:eastAsia="仿宋_GB2312" w:cs="宋体"/>
                <w:kern w:val="0"/>
                <w:szCs w:val="21"/>
              </w:rPr>
              <w:t>失实</w:t>
            </w:r>
            <w:r>
              <w:rPr>
                <w:rFonts w:hint="eastAsia" w:ascii="仿宋_GB2312" w:hAnsi="宋体" w:eastAsia="仿宋_GB2312"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广东省特种设备检测研究院顺德检测院</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1、塔式起重机检测报告（BQJ-X01950003）</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塔机安装检测未采用《建筑塔式起重机安装检验评定规程》（DBJ/T15-73-2010），采用安装监检方式，检验依据为《起重机械安装改造重大修理监督检验规则》（TSG-7016-2016）执行，但现场检测未按规则第十六条、第十八条要求收集确认自检验收资料，对有数据要求的项目又无自测数据，该项检验结果及结论失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2、施工升降机检测报告（BQJ-X01950105）</w:t>
            </w:r>
          </w:p>
          <w:p>
            <w:pPr>
              <w:widowControl/>
              <w:ind w:firstLine="315" w:firstLineChars="150"/>
              <w:jc w:val="left"/>
              <w:rPr>
                <w:rFonts w:ascii="仿宋_GB2312" w:hAnsi="宋体" w:eastAsia="仿宋_GB2312" w:cs="宋体"/>
                <w:kern w:val="0"/>
                <w:szCs w:val="21"/>
              </w:rPr>
            </w:pPr>
            <w:r>
              <w:rPr>
                <w:rFonts w:hint="eastAsia" w:ascii="仿宋_GB2312" w:hAnsi="宋体" w:eastAsia="仿宋_GB2312" w:cs="宋体"/>
                <w:kern w:val="0"/>
                <w:szCs w:val="21"/>
              </w:rPr>
              <w:t>施工升降机安装检测采用《起重机械安装改造重大修理监督检验规则》（TSG-7016-2016），但现场检测未按照规则第十六条、十八条要求收集确认自检、验收资料，对有数据要求的项目又无自测数据，该项检验结果及结论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广东众智检验检测有限公司</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1、塔式起重机检测报告（2019T08023韶关—安装）</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（1）现场塔机平台连接处锈蚀明显，检测报告第8项检验结果及结论失实。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（2）现场塔机平衡重无重量标识，检测报告第</w:t>
            </w:r>
            <w:r>
              <w:rPr>
                <w:rFonts w:ascii="仿宋_GB2312" w:hAnsi="宋体" w:eastAsia="仿宋_GB2312" w:cs="宋体"/>
                <w:kern w:val="0"/>
                <w:szCs w:val="21"/>
              </w:rPr>
              <w:t>52</w:t>
            </w:r>
            <w:r>
              <w:rPr>
                <w:rFonts w:hint="eastAsia" w:ascii="仿宋_GB2312" w:hAnsi="宋体" w:eastAsia="仿宋_GB2312" w:cs="宋体"/>
                <w:kern w:val="0"/>
                <w:szCs w:val="21"/>
              </w:rPr>
              <w:t>项检验结果及结论失实。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（3）原始记录（2019T08023韶关—安装）检测数据更改不规范，不符合程序文件要求。</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2、施工升降机检测报告（2019S06018韶关-安装）</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（1）现场施工升降机右笼下限位开关固定螺栓未拧紧，检测报告第7</w:t>
            </w:r>
            <w:r>
              <w:rPr>
                <w:rFonts w:ascii="仿宋_GB2312" w:hAnsi="宋体" w:eastAsia="仿宋_GB2312" w:cs="宋体"/>
                <w:kern w:val="0"/>
                <w:szCs w:val="21"/>
              </w:rPr>
              <w:t>4项检验结果及结论失实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2</w:t>
            </w:r>
            <w:r>
              <w:rPr>
                <w:rFonts w:hint="eastAsia" w:ascii="仿宋_GB2312" w:hAnsi="宋体" w:eastAsia="仿宋_GB2312" w:cs="宋体"/>
                <w:kern w:val="0"/>
                <w:szCs w:val="21"/>
              </w:rPr>
              <w:t>）现场施工升降机8-9层附墙受压（登机平台支承在附墙架上），检测报告第4</w:t>
            </w:r>
            <w:r>
              <w:rPr>
                <w:rFonts w:ascii="仿宋_GB2312" w:hAnsi="宋体" w:eastAsia="仿宋_GB2312" w:cs="宋体"/>
                <w:kern w:val="0"/>
                <w:szCs w:val="21"/>
              </w:rPr>
              <w:t>9项检验结果及结论失实</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ascii="仿宋_GB2312" w:hAnsi="宋体" w:eastAsia="仿宋_GB2312" w:cs="宋体"/>
                <w:kern w:val="0"/>
                <w:szCs w:val="21"/>
              </w:rPr>
              <w:t>3</w:t>
            </w:r>
            <w:r>
              <w:rPr>
                <w:rFonts w:hint="eastAsia" w:ascii="仿宋_GB2312" w:hAnsi="宋体" w:eastAsia="仿宋_GB2312" w:cs="宋体"/>
                <w:kern w:val="0"/>
                <w:szCs w:val="21"/>
              </w:rPr>
              <w:t>）原始记录检验人员签名仅一人，与</w:t>
            </w:r>
            <w:r>
              <w:rPr>
                <w:rFonts w:hint="eastAsia" w:ascii="仿宋_GB2312" w:eastAsia="仿宋_GB2312"/>
              </w:rPr>
              <w:t>检测</w:t>
            </w:r>
            <w:r>
              <w:rPr>
                <w:rFonts w:hint="eastAsia" w:ascii="仿宋_GB2312" w:hAnsi="宋体" w:eastAsia="仿宋_GB2312" w:cs="宋体"/>
                <w:kern w:val="0"/>
                <w:szCs w:val="21"/>
              </w:rPr>
              <w:t>报告检验人员不一致（检测报告检验人员签名两人）。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3</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广东煜祺检测股份有限公司</w:t>
            </w:r>
          </w:p>
        </w:tc>
        <w:tc>
          <w:tcPr>
            <w:tcW w:w="10409" w:type="dxa"/>
            <w:vAlign w:val="center"/>
          </w:tcPr>
          <w:p>
            <w:pPr>
              <w:widowControl/>
              <w:jc w:val="left"/>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、塔式起重机检测报告（19（YJ）T-01211923-0009）</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w:t>
            </w:r>
            <w:r>
              <w:rPr>
                <w:rFonts w:hint="eastAsia" w:ascii="仿宋_GB2312" w:eastAsia="仿宋_GB2312"/>
                <w:szCs w:val="21"/>
              </w:rPr>
              <w:t>现场塔机</w:t>
            </w:r>
            <w:r>
              <w:rPr>
                <w:rFonts w:hint="eastAsia" w:ascii="仿宋_GB2312" w:hAnsi="宋体" w:eastAsia="仿宋_GB2312" w:cs="宋体"/>
                <w:kern w:val="0"/>
                <w:szCs w:val="21"/>
              </w:rPr>
              <w:t>起升机构变速箱轻重两级手动变档装置被拆除，该项检验结果及结论失实。</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（2）原始记录填写日期更改不规范。</w:t>
            </w:r>
          </w:p>
          <w:p>
            <w:pPr>
              <w:widowControl/>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、施工升降机检测报告（19（YJ）S-01212602-0013）</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（1）原始记录SS型驱动形式信息采集与报告中的信息不一致。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（2）参考依据《施工升降机安全规程》（GB10055-20</w:t>
            </w:r>
            <w:r>
              <w:rPr>
                <w:rFonts w:ascii="仿宋_GB2312" w:hAnsi="宋体" w:eastAsia="仿宋_GB2312" w:cs="宋体"/>
                <w:kern w:val="0"/>
                <w:szCs w:val="21"/>
              </w:rPr>
              <w:t>0</w:t>
            </w:r>
            <w:r>
              <w:rPr>
                <w:rFonts w:hint="eastAsia" w:ascii="仿宋_GB2312" w:hAnsi="宋体" w:eastAsia="仿宋_GB2312" w:cs="宋体"/>
                <w:kern w:val="0"/>
                <w:szCs w:val="21"/>
              </w:rPr>
              <w:t>7）属作废标准，参考依据《建筑施工升降机安装检验评定规程》属不存在的标准。</w:t>
            </w:r>
          </w:p>
          <w:p>
            <w:pPr>
              <w:widowControl/>
              <w:jc w:val="left"/>
              <w:rPr>
                <w:rFonts w:ascii="仿宋_GB2312" w:hAnsi="宋体" w:eastAsia="仿宋_GB2312" w:cs="宋体"/>
                <w:kern w:val="0"/>
                <w:szCs w:val="21"/>
                <w:highlight w:val="yellow"/>
              </w:rPr>
            </w:pPr>
            <w:r>
              <w:rPr>
                <w:rFonts w:hint="eastAsia" w:ascii="仿宋_GB2312" w:hAnsi="宋体" w:eastAsia="仿宋_GB2312" w:cs="宋体"/>
                <w:kern w:val="0"/>
                <w:szCs w:val="21"/>
              </w:rPr>
              <w:t>（3）现场防坠器标定试验报告参考依据引用错误。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4</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广东正和特种设备检测有限公司</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1、塔式起重机检测报告（ZH2019-T0020-韶关-安装）</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（1）检测记录溯源性问题：原始记录与出具的“检验意见通知书”不一致。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（2）检验机构注册登记的检验人员总数少于15人，不满足广东省特种设备检验检测机构核准要求。</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2、施工升降机检测报告（ZH2019-S0018-韶关-安装）</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（1）检测记录溯源性问题：①原始记录与出具的“检验意见通知书”不一致；②施工升降机原始记录上的修改日期与检验日期不一致；③施工升降机出厂编号、日期与检验记录上的出厂编号、日期不一致。</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w:t>
            </w:r>
            <w:r>
              <w:rPr>
                <w:rFonts w:hint="eastAsia" w:ascii="仿宋_GB2312" w:eastAsia="仿宋_GB2312"/>
                <w:szCs w:val="21"/>
              </w:rPr>
              <w:t>现场</w:t>
            </w:r>
            <w:r>
              <w:rPr>
                <w:rFonts w:hint="eastAsia" w:ascii="仿宋_GB2312" w:hAnsi="宋体" w:eastAsia="仿宋_GB2312" w:cs="宋体"/>
                <w:kern w:val="0"/>
                <w:szCs w:val="21"/>
              </w:rPr>
              <w:t>施工升降机防坠安全器的检验依据选用错误。</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（3）检验机构注册登记的检验人员总数少于15人，不满足广东省特种设备检验检测机构核准要求。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5</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广东开正特种设备检测有限公司</w:t>
            </w:r>
          </w:p>
        </w:tc>
        <w:tc>
          <w:tcPr>
            <w:tcW w:w="10409"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1、塔式起重机检测报告（KZTJJS-JGS-114-2019TJ（0051））</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（1）检测报告中检验评定日期为2019.08.08，原始记录中检验评定日期为2019.08.10。</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（2）原始记录更改不符合程序文件的要求。</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（3）检测报告中主要仪器设备工作箱选用为1#箱，原始记录中未选用仪器箱，报告</w:t>
            </w:r>
            <w:r>
              <w:rPr>
                <w:rFonts w:ascii="仿宋_GB2312" w:hAnsi="宋体" w:eastAsia="仿宋_GB2312" w:cs="宋体"/>
                <w:kern w:val="0"/>
                <w:szCs w:val="21"/>
              </w:rPr>
              <w:t>与原始记录不一致</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2、施工升降机检测报告（KZTJTS-JGS-113-2019STJ（0031））</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（1）检测报告项目及内容与报告检验依据《建筑施工升降设备设施检验标准》（JGJ305-2013）不符。</w:t>
            </w:r>
          </w:p>
          <w:p>
            <w:pPr>
              <w:widowControl/>
              <w:jc w:val="left"/>
              <w:rPr>
                <w:rFonts w:ascii="仿宋_GB2312" w:hAnsi="宋体" w:eastAsia="仿宋_GB2312" w:cs="宋体"/>
                <w:kern w:val="0"/>
                <w:szCs w:val="21"/>
                <w:highlight w:val="yellow"/>
              </w:rPr>
            </w:pPr>
            <w:r>
              <w:rPr>
                <w:rFonts w:hint="eastAsia" w:ascii="仿宋_GB2312" w:hAnsi="宋体" w:eastAsia="仿宋_GB2312" w:cs="宋体"/>
                <w:kern w:val="0"/>
                <w:szCs w:val="21"/>
              </w:rPr>
              <w:t>（2）</w:t>
            </w:r>
            <w:r>
              <w:rPr>
                <w:rFonts w:hint="eastAsia" w:ascii="仿宋_GB2312" w:eastAsia="仿宋_GB2312"/>
              </w:rPr>
              <w:t>检测</w:t>
            </w:r>
            <w:r>
              <w:rPr>
                <w:rFonts w:hint="eastAsia" w:ascii="仿宋_GB2312" w:hAnsi="宋体" w:eastAsia="仿宋_GB2312" w:cs="宋体"/>
                <w:kern w:val="0"/>
                <w:szCs w:val="21"/>
              </w:rPr>
              <w:t>报告第41项检验结果及结论失实，与现场实物状态不符，该项检验结果及结论失实。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6</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惠州宏胜机械设备检测有限公司</w:t>
            </w:r>
          </w:p>
        </w:tc>
        <w:tc>
          <w:tcPr>
            <w:tcW w:w="10409" w:type="dxa"/>
          </w:tcPr>
          <w:p>
            <w:pPr>
              <w:rPr>
                <w:rFonts w:ascii="仿宋_GB2312" w:eastAsia="仿宋_GB2312"/>
              </w:rPr>
            </w:pPr>
            <w:r>
              <w:rPr>
                <w:rFonts w:hint="eastAsia" w:ascii="仿宋_GB2312" w:eastAsia="仿宋_GB2312"/>
              </w:rPr>
              <w:t>1、塔式起重机检测报告（19HS/TJ-HZ225/02）</w:t>
            </w:r>
          </w:p>
          <w:p>
            <w:pPr>
              <w:rPr>
                <w:rFonts w:ascii="仿宋_GB2312" w:eastAsia="仿宋_GB2312"/>
              </w:rPr>
            </w:pPr>
            <w:r>
              <w:rPr>
                <w:rFonts w:hint="eastAsia" w:ascii="仿宋_GB2312" w:eastAsia="仿宋_GB2312"/>
              </w:rPr>
              <w:t>（1）原始记录填写的报告编号和报告上的编号不一致。</w:t>
            </w:r>
          </w:p>
          <w:p>
            <w:pPr>
              <w:rPr>
                <w:rFonts w:ascii="仿宋_GB2312" w:eastAsia="仿宋_GB2312"/>
              </w:rPr>
            </w:pPr>
            <w:r>
              <w:rPr>
                <w:rFonts w:hint="eastAsia" w:ascii="仿宋_GB2312" w:eastAsia="仿宋_GB2312"/>
              </w:rPr>
              <w:t>（2）原始记录更改不规范。</w:t>
            </w:r>
          </w:p>
          <w:p>
            <w:pPr>
              <w:rPr>
                <w:rFonts w:ascii="仿宋_GB2312" w:eastAsia="仿宋_GB2312"/>
              </w:rPr>
            </w:pPr>
            <w:r>
              <w:rPr>
                <w:rFonts w:hint="eastAsia" w:ascii="仿宋_GB2312" w:eastAsia="仿宋_GB2312"/>
              </w:rPr>
              <w:t>（3）</w:t>
            </w:r>
            <w:r>
              <w:rPr>
                <w:rFonts w:hint="eastAsia" w:ascii="仿宋_GB2312" w:hAnsi="宋体" w:eastAsia="仿宋_GB2312" w:cs="宋体"/>
                <w:kern w:val="0"/>
                <w:szCs w:val="21"/>
              </w:rPr>
              <w:t>检测</w:t>
            </w:r>
            <w:r>
              <w:rPr>
                <w:rFonts w:hint="eastAsia" w:ascii="仿宋_GB2312" w:eastAsia="仿宋_GB2312"/>
              </w:rPr>
              <w:t>报告结论不能溯源。</w:t>
            </w:r>
          </w:p>
          <w:p>
            <w:pPr>
              <w:rPr>
                <w:rFonts w:ascii="仿宋_GB2312" w:eastAsia="仿宋_GB2312"/>
              </w:rPr>
            </w:pPr>
            <w:r>
              <w:rPr>
                <w:rFonts w:hint="eastAsia" w:ascii="仿宋_GB2312" w:eastAsia="仿宋_GB2312"/>
              </w:rPr>
              <w:t>（4）</w:t>
            </w:r>
            <w:r>
              <w:rPr>
                <w:rFonts w:hint="eastAsia" w:ascii="仿宋_GB2312" w:hAnsi="宋体" w:eastAsia="仿宋_GB2312" w:cs="宋体"/>
                <w:kern w:val="0"/>
                <w:szCs w:val="21"/>
              </w:rPr>
              <w:t>检测</w:t>
            </w:r>
            <w:r>
              <w:rPr>
                <w:rFonts w:hint="eastAsia" w:ascii="仿宋_GB2312" w:eastAsia="仿宋_GB2312"/>
              </w:rPr>
              <w:t>报告主检人员签名与原始记录上的主检人员签名不一致。</w:t>
            </w:r>
          </w:p>
          <w:p>
            <w:pPr>
              <w:rPr>
                <w:rFonts w:ascii="仿宋_GB2312" w:eastAsia="仿宋_GB2312"/>
              </w:rPr>
            </w:pPr>
            <w:r>
              <w:rPr>
                <w:rFonts w:hint="eastAsia" w:ascii="仿宋_GB2312" w:eastAsia="仿宋_GB2312"/>
              </w:rPr>
              <w:t>（5）检测原始记录垂直度测量数据不完整，无溯源性，只体现一侧测量方向、无测量高度，检测报告第53项检验结果及结论失实。</w:t>
            </w:r>
          </w:p>
          <w:p>
            <w:pPr>
              <w:rPr>
                <w:rFonts w:ascii="仿宋_GB2312" w:eastAsia="仿宋_GB2312"/>
              </w:rPr>
            </w:pPr>
            <w:r>
              <w:rPr>
                <w:rFonts w:hint="eastAsia" w:ascii="仿宋_GB2312" w:eastAsia="仿宋_GB2312"/>
              </w:rPr>
              <w:t xml:space="preserve">2、施工升降机检测报告（19HS/SJ-HZ474A/01） </w:t>
            </w:r>
          </w:p>
          <w:p>
            <w:pPr>
              <w:rPr>
                <w:rFonts w:ascii="仿宋_GB2312" w:eastAsia="仿宋_GB2312"/>
              </w:rPr>
            </w:pPr>
            <w:r>
              <w:rPr>
                <w:rFonts w:hint="eastAsia" w:ascii="仿宋_GB2312" w:eastAsia="仿宋_GB2312"/>
              </w:rPr>
              <w:t>（1）原始记录没有唯一性编号标识。</w:t>
            </w:r>
          </w:p>
          <w:p>
            <w:pPr>
              <w:rPr>
                <w:rFonts w:ascii="仿宋_GB2312" w:eastAsia="仿宋_GB2312"/>
              </w:rPr>
            </w:pPr>
            <w:r>
              <w:rPr>
                <w:rFonts w:hint="eastAsia" w:ascii="仿宋_GB2312" w:eastAsia="仿宋_GB2312"/>
              </w:rPr>
              <w:t>（2）原始记录中使用仪器“经纬仪”没有仪器编号，不能溯源。</w:t>
            </w:r>
          </w:p>
          <w:p>
            <w:r>
              <w:rPr>
                <w:rFonts w:hint="eastAsia" w:ascii="仿宋_GB2312" w:eastAsia="仿宋_GB2312"/>
              </w:rPr>
              <w:t>（</w:t>
            </w:r>
            <w:r>
              <w:rPr>
                <w:rFonts w:ascii="仿宋_GB2312" w:eastAsia="仿宋_GB2312"/>
              </w:rPr>
              <w:t>3</w:t>
            </w:r>
            <w:r>
              <w:rPr>
                <w:rFonts w:hint="eastAsia" w:ascii="仿宋_GB2312" w:eastAsia="仿宋_GB2312"/>
              </w:rPr>
              <w:t>）检测报告中主检、校核、审核人员为手签，但批准人为电子签名，签名方式不统一。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7</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惠州市长鑫安全技术有限公司</w:t>
            </w:r>
          </w:p>
        </w:tc>
        <w:tc>
          <w:tcPr>
            <w:tcW w:w="10409" w:type="dxa"/>
          </w:tcPr>
          <w:p>
            <w:pPr>
              <w:rPr>
                <w:rFonts w:ascii="仿宋_GB2312" w:eastAsia="仿宋_GB2312"/>
              </w:rPr>
            </w:pPr>
            <w:r>
              <w:rPr>
                <w:rFonts w:hint="eastAsia" w:ascii="仿宋_GB2312" w:eastAsia="仿宋_GB2312"/>
              </w:rPr>
              <w:t>1、塔式起重机检测报告（DYW2019365-T-113）</w:t>
            </w:r>
          </w:p>
          <w:p>
            <w:pPr>
              <w:rPr>
                <w:rFonts w:ascii="仿宋_GB2312" w:eastAsia="仿宋_GB2312"/>
              </w:rPr>
            </w:pPr>
            <w:r>
              <w:rPr>
                <w:rFonts w:hint="eastAsia" w:ascii="仿宋_GB2312" w:eastAsia="仿宋_GB2312"/>
              </w:rPr>
              <w:t>（1）现场塔机支腿、附墙装置没能提供合格证或不符合要求，检验结果及结论失实。</w:t>
            </w:r>
          </w:p>
          <w:p>
            <w:pPr>
              <w:rPr>
                <w:rFonts w:ascii="仿宋_GB2312" w:eastAsia="仿宋_GB2312"/>
              </w:rPr>
            </w:pPr>
            <w:r>
              <w:rPr>
                <w:rFonts w:hint="eastAsia" w:ascii="仿宋_GB2312" w:eastAsia="仿宋_GB2312"/>
              </w:rPr>
              <w:t>（2）原始记录没有唯一性编号标识。</w:t>
            </w:r>
          </w:p>
          <w:p>
            <w:pPr>
              <w:rPr>
                <w:rFonts w:ascii="仿宋_GB2312" w:eastAsia="仿宋_GB2312"/>
              </w:rPr>
            </w:pPr>
            <w:r>
              <w:rPr>
                <w:rFonts w:hint="eastAsia" w:ascii="仿宋_GB2312" w:eastAsia="仿宋_GB2312"/>
              </w:rPr>
              <w:t>（3）检测报告中第62项，附着杆与附着物之间采用焊接连接，而实际采用销轴连接，报告内容与实际不符。</w:t>
            </w:r>
          </w:p>
          <w:p>
            <w:pPr>
              <w:rPr>
                <w:rFonts w:ascii="仿宋_GB2312" w:eastAsia="仿宋_GB2312"/>
              </w:rPr>
            </w:pPr>
            <w:r>
              <w:rPr>
                <w:rFonts w:hint="eastAsia" w:ascii="仿宋_GB2312" w:eastAsia="仿宋_GB2312"/>
              </w:rPr>
              <w:t>（4）现场塔机基础采用固定支腿方式，而检测报告表示为预埋螺栓，报告内容与实际不符。</w:t>
            </w:r>
          </w:p>
          <w:p>
            <w:pPr>
              <w:rPr>
                <w:rFonts w:ascii="仿宋_GB2312" w:eastAsia="仿宋_GB2312"/>
              </w:rPr>
            </w:pPr>
            <w:r>
              <w:rPr>
                <w:rFonts w:hint="eastAsia" w:ascii="仿宋_GB2312" w:eastAsia="仿宋_GB2312"/>
              </w:rPr>
              <w:t>2、施工升降机检测报告（DYW2019301-S-045）</w:t>
            </w:r>
          </w:p>
          <w:p>
            <w:pPr>
              <w:rPr>
                <w:rFonts w:ascii="仿宋_GB2312" w:eastAsia="仿宋_GB2312"/>
              </w:rPr>
            </w:pPr>
            <w:r>
              <w:rPr>
                <w:rFonts w:hint="eastAsia" w:ascii="仿宋_GB2312" w:eastAsia="仿宋_GB2312"/>
              </w:rPr>
              <w:t>（1）</w:t>
            </w:r>
            <w:r>
              <w:rPr>
                <w:rFonts w:hint="eastAsia" w:ascii="仿宋_GB2312" w:eastAsia="仿宋_GB2312"/>
                <w:szCs w:val="21"/>
              </w:rPr>
              <w:t>现场</w:t>
            </w:r>
            <w:r>
              <w:rPr>
                <w:rFonts w:hint="eastAsia" w:ascii="仿宋_GB2312" w:eastAsia="仿宋_GB2312"/>
              </w:rPr>
              <w:t>施工升降机14层楼处附墙架连接螺栓强度等级为4.8级，检测报告第46项检验结果及结论失实。</w:t>
            </w:r>
          </w:p>
          <w:p>
            <w:pPr>
              <w:rPr>
                <w:rFonts w:ascii="仿宋_GB2312" w:eastAsia="仿宋_GB2312"/>
              </w:rPr>
            </w:pPr>
            <w:r>
              <w:rPr>
                <w:rFonts w:hint="eastAsia" w:ascii="仿宋_GB2312" w:eastAsia="仿宋_GB2312"/>
              </w:rPr>
              <w:t>（2）</w:t>
            </w:r>
            <w:r>
              <w:rPr>
                <w:rFonts w:hint="eastAsia" w:ascii="仿宋_GB2312" w:eastAsia="仿宋_GB2312"/>
                <w:szCs w:val="21"/>
              </w:rPr>
              <w:t>现场</w:t>
            </w:r>
            <w:r>
              <w:rPr>
                <w:rFonts w:hint="eastAsia" w:ascii="仿宋_GB2312" w:eastAsia="仿宋_GB2312"/>
              </w:rPr>
              <w:t>施工升降机传动板与吊笼连接销轴压板螺栓无防松措施，检验结果失实。</w:t>
            </w:r>
          </w:p>
          <w:p>
            <w:pPr>
              <w:rPr>
                <w:rFonts w:ascii="仿宋_GB2312" w:eastAsia="仿宋_GB2312"/>
              </w:rPr>
            </w:pPr>
            <w:r>
              <w:rPr>
                <w:rFonts w:hint="eastAsia" w:ascii="仿宋_GB2312" w:eastAsia="仿宋_GB2312"/>
              </w:rPr>
              <w:t>（3）</w:t>
            </w:r>
            <w:r>
              <w:rPr>
                <w:rFonts w:hint="eastAsia" w:ascii="仿宋_GB2312" w:eastAsia="仿宋_GB2312"/>
                <w:szCs w:val="21"/>
              </w:rPr>
              <w:t>现场</w:t>
            </w:r>
            <w:r>
              <w:rPr>
                <w:rFonts w:hint="eastAsia" w:ascii="仿宋_GB2312" w:eastAsia="仿宋_GB2312"/>
              </w:rPr>
              <w:t>施工升降机压板与销轴之间定位安装不规范，检测报告45项检验结果及结论失实。</w:t>
            </w:r>
          </w:p>
          <w:p>
            <w:pPr>
              <w:rPr>
                <w:rFonts w:ascii="仿宋_GB2312" w:eastAsia="仿宋_GB2312"/>
              </w:rPr>
            </w:pPr>
            <w:r>
              <w:rPr>
                <w:rFonts w:hint="eastAsia" w:ascii="仿宋_GB2312" w:eastAsia="仿宋_GB2312"/>
              </w:rPr>
              <w:t>（4）</w:t>
            </w:r>
            <w:r>
              <w:rPr>
                <w:rFonts w:hint="eastAsia" w:ascii="仿宋_GB2312" w:eastAsia="仿宋_GB2312"/>
                <w:szCs w:val="21"/>
              </w:rPr>
              <w:t>现场</w:t>
            </w:r>
            <w:r>
              <w:rPr>
                <w:rFonts w:hint="eastAsia" w:ascii="仿宋_GB2312" w:eastAsia="仿宋_GB2312"/>
              </w:rPr>
              <w:t>施工升降机笼顶操纵控制盒破损，操纵指示方向不清，检测报告22项检验结果及结论失实。</w:t>
            </w:r>
          </w:p>
          <w:p>
            <w:pPr>
              <w:rPr>
                <w:rFonts w:ascii="仿宋_GB2312" w:eastAsia="仿宋_GB2312"/>
              </w:rPr>
            </w:pPr>
            <w:r>
              <w:rPr>
                <w:rFonts w:hint="eastAsia" w:ascii="仿宋_GB2312" w:eastAsia="仿宋_GB2312"/>
              </w:rPr>
              <w:t>（</w:t>
            </w:r>
            <w:r>
              <w:rPr>
                <w:rFonts w:ascii="仿宋_GB2312" w:eastAsia="仿宋_GB2312"/>
              </w:rPr>
              <w:t>5</w:t>
            </w:r>
            <w:r>
              <w:rPr>
                <w:rFonts w:hint="eastAsia" w:ascii="仿宋_GB2312" w:eastAsia="仿宋_GB2312"/>
              </w:rPr>
              <w:t>）原始记录和检测报告主检和校核人员为同一人签名，不符合《特种设备检验检测机构质量管理体系》要求。</w:t>
            </w:r>
          </w:p>
          <w:p>
            <w:r>
              <w:rPr>
                <w:rFonts w:hint="eastAsia" w:ascii="仿宋_GB2312" w:eastAsia="仿宋_GB2312"/>
              </w:rPr>
              <w:t>（</w:t>
            </w:r>
            <w:r>
              <w:rPr>
                <w:rFonts w:ascii="仿宋_GB2312" w:eastAsia="仿宋_GB2312"/>
              </w:rPr>
              <w:t>6</w:t>
            </w:r>
            <w:r>
              <w:rPr>
                <w:rFonts w:hint="eastAsia" w:ascii="仿宋_GB2312" w:eastAsia="仿宋_GB2312"/>
              </w:rPr>
              <w:t>）检测原始记录和检测报告第43项垂直度数据不完整，只体现一个方向结论，记录和报告不能溯源。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8</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惠州隆泰检验检测科技有限公司</w:t>
            </w:r>
          </w:p>
        </w:tc>
        <w:tc>
          <w:tcPr>
            <w:tcW w:w="10409" w:type="dxa"/>
          </w:tcPr>
          <w:p>
            <w:pPr>
              <w:rPr>
                <w:rFonts w:ascii="仿宋_GB2312" w:eastAsia="仿宋_GB2312"/>
              </w:rPr>
            </w:pPr>
            <w:r>
              <w:rPr>
                <w:rFonts w:hint="eastAsia" w:ascii="仿宋_GB2312" w:eastAsia="仿宋_GB2312"/>
              </w:rPr>
              <w:t xml:space="preserve">1、塔式起重机检测报告（LTSWST19005） </w:t>
            </w:r>
          </w:p>
          <w:p>
            <w:pPr>
              <w:rPr>
                <w:rFonts w:ascii="仿宋_GB2312" w:eastAsia="仿宋_GB2312"/>
              </w:rPr>
            </w:pPr>
            <w:r>
              <w:rPr>
                <w:rFonts w:hint="eastAsia" w:ascii="仿宋_GB2312" w:eastAsia="仿宋_GB2312"/>
              </w:rPr>
              <w:t>（1）</w:t>
            </w:r>
            <w:r>
              <w:rPr>
                <w:rFonts w:hint="eastAsia" w:ascii="仿宋_GB2312" w:eastAsia="仿宋_GB2312"/>
                <w:szCs w:val="21"/>
              </w:rPr>
              <w:t>现场</w:t>
            </w:r>
            <w:r>
              <w:rPr>
                <w:rFonts w:hint="eastAsia" w:ascii="仿宋_GB2312" w:eastAsia="仿宋_GB2312"/>
              </w:rPr>
              <w:t>塔机顶部附着框连接螺栓缺放松螺母，检测报告第62项检验结果及结论失实。</w:t>
            </w:r>
          </w:p>
          <w:p>
            <w:pPr>
              <w:rPr>
                <w:rFonts w:ascii="仿宋_GB2312" w:eastAsia="仿宋_GB2312"/>
              </w:rPr>
            </w:pPr>
            <w:r>
              <w:rPr>
                <w:rFonts w:hint="eastAsia" w:ascii="仿宋_GB2312" w:eastAsia="仿宋_GB2312"/>
              </w:rPr>
              <w:t>（2）检测报告内容与检测原始记录不符：报告第5项检验结果为符合，检验结论为合格，但原始记录第5项为不适用。</w:t>
            </w:r>
          </w:p>
          <w:p>
            <w:pPr>
              <w:rPr>
                <w:rFonts w:ascii="仿宋_GB2312" w:eastAsia="仿宋_GB2312"/>
              </w:rPr>
            </w:pPr>
            <w:r>
              <w:rPr>
                <w:rFonts w:hint="eastAsia" w:ascii="仿宋_GB2312" w:eastAsia="仿宋_GB2312"/>
              </w:rPr>
              <w:t>（3）</w:t>
            </w:r>
            <w:r>
              <w:rPr>
                <w:rFonts w:hint="eastAsia" w:ascii="仿宋_GB2312" w:eastAsia="仿宋_GB2312"/>
                <w:szCs w:val="21"/>
              </w:rPr>
              <w:t>检测</w:t>
            </w:r>
            <w:r>
              <w:rPr>
                <w:rFonts w:hint="eastAsia" w:ascii="仿宋_GB2312" w:eastAsia="仿宋_GB2312"/>
              </w:rPr>
              <w:t>报告及原始记录的主检和校核签名均为同一人，不符合《特种设备检验检测机构质量管理体系》要求。</w:t>
            </w:r>
          </w:p>
          <w:p>
            <w:pPr>
              <w:rPr>
                <w:rFonts w:ascii="仿宋_GB2312" w:eastAsia="仿宋_GB2312"/>
              </w:rPr>
            </w:pPr>
            <w:r>
              <w:rPr>
                <w:rFonts w:hint="eastAsia" w:ascii="仿宋_GB2312" w:eastAsia="仿宋_GB2312"/>
              </w:rPr>
              <w:t xml:space="preserve">2、施工升降机检测报告（LTSWSR19026） </w:t>
            </w:r>
          </w:p>
          <w:p>
            <w:pPr>
              <w:rPr>
                <w:rFonts w:ascii="仿宋_GB2312" w:eastAsia="仿宋_GB2312"/>
              </w:rPr>
            </w:pPr>
            <w:r>
              <w:rPr>
                <w:rFonts w:hint="eastAsia" w:ascii="仿宋_GB2312" w:eastAsia="仿宋_GB2312"/>
              </w:rPr>
              <w:t>（1）</w:t>
            </w:r>
            <w:r>
              <w:rPr>
                <w:rFonts w:hint="eastAsia" w:ascii="仿宋_GB2312" w:eastAsia="仿宋_GB2312"/>
                <w:szCs w:val="21"/>
              </w:rPr>
              <w:t>现场</w:t>
            </w:r>
            <w:r>
              <w:rPr>
                <w:rFonts w:hint="eastAsia" w:ascii="仿宋_GB2312" w:eastAsia="仿宋_GB2312"/>
              </w:rPr>
              <w:t>施工升降机地面防护围栏未全封闭，检测报告第33项检验结果及结论失实。</w:t>
            </w:r>
          </w:p>
          <w:p>
            <w:pPr>
              <w:rPr>
                <w:rFonts w:ascii="仿宋_GB2312" w:eastAsia="仿宋_GB2312"/>
              </w:rPr>
            </w:pPr>
            <w:r>
              <w:rPr>
                <w:rFonts w:hint="eastAsia" w:ascii="仿宋_GB2312" w:eastAsia="仿宋_GB2312"/>
              </w:rPr>
              <w:t>（2）</w:t>
            </w:r>
            <w:r>
              <w:rPr>
                <w:rFonts w:hint="eastAsia" w:ascii="仿宋_GB2312" w:eastAsia="仿宋_GB2312"/>
                <w:szCs w:val="21"/>
              </w:rPr>
              <w:t>现场</w:t>
            </w:r>
            <w:r>
              <w:rPr>
                <w:rFonts w:hint="eastAsia" w:ascii="仿宋_GB2312" w:eastAsia="仿宋_GB2312"/>
              </w:rPr>
              <w:t>施工升降机附墙架与水平面之间的夹角大于8°，检测报告第52项检验结果及结论失实。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9</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广东清实检验技术有限公司</w:t>
            </w:r>
          </w:p>
        </w:tc>
        <w:tc>
          <w:tcPr>
            <w:tcW w:w="10409" w:type="dxa"/>
          </w:tcPr>
          <w:p>
            <w:pPr>
              <w:pStyle w:val="14"/>
              <w:numPr>
                <w:ilvl w:val="0"/>
                <w:numId w:val="1"/>
              </w:numPr>
              <w:ind w:firstLineChars="0"/>
              <w:rPr>
                <w:rFonts w:ascii="仿宋_GB2312" w:eastAsia="仿宋_GB2312"/>
                <w:szCs w:val="21"/>
              </w:rPr>
            </w:pPr>
            <w:r>
              <w:rPr>
                <w:rFonts w:hint="eastAsia" w:ascii="仿宋_GB2312" w:eastAsia="仿宋_GB2312"/>
                <w:szCs w:val="21"/>
              </w:rPr>
              <w:t>塔式起重机检测报告（清实-2019QT（清实）0807）：</w:t>
            </w:r>
          </w:p>
          <w:p>
            <w:pPr>
              <w:rPr>
                <w:rFonts w:ascii="仿宋_GB2312" w:eastAsia="仿宋_GB2312"/>
                <w:szCs w:val="21"/>
              </w:rPr>
            </w:pPr>
            <w:r>
              <w:rPr>
                <w:rFonts w:hint="eastAsia" w:ascii="仿宋_GB2312" w:eastAsia="仿宋_GB2312"/>
                <w:szCs w:val="21"/>
              </w:rPr>
              <w:t>（1）现场</w:t>
            </w:r>
            <w:r>
              <w:rPr>
                <w:rFonts w:ascii="仿宋_GB2312" w:eastAsia="仿宋_GB2312"/>
                <w:szCs w:val="21"/>
              </w:rPr>
              <w:t>塔机</w:t>
            </w:r>
            <w:r>
              <w:rPr>
                <w:rFonts w:hint="eastAsia" w:ascii="仿宋_GB2312" w:eastAsia="仿宋_GB2312"/>
                <w:szCs w:val="21"/>
              </w:rPr>
              <w:t>标准节构造型式不一致，无制造商书面说明认可</w:t>
            </w:r>
            <w:r>
              <w:rPr>
                <w:rFonts w:hint="eastAsia" w:ascii="仿宋_GB2312" w:eastAsia="仿宋_GB2312"/>
              </w:rPr>
              <w:t>，检验结果失实</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（2）现场</w:t>
            </w:r>
            <w:r>
              <w:rPr>
                <w:rFonts w:ascii="仿宋_GB2312" w:eastAsia="仿宋_GB2312"/>
                <w:szCs w:val="21"/>
              </w:rPr>
              <w:t>塔机</w:t>
            </w:r>
            <w:r>
              <w:rPr>
                <w:rFonts w:hint="eastAsia" w:ascii="仿宋_GB2312" w:eastAsia="仿宋_GB2312"/>
                <w:szCs w:val="21"/>
              </w:rPr>
              <w:t>附着杆构造型式不一致，且无制造合格证明</w:t>
            </w:r>
            <w:r>
              <w:rPr>
                <w:rFonts w:hint="eastAsia" w:ascii="仿宋_GB2312" w:eastAsia="仿宋_GB2312"/>
              </w:rPr>
              <w:t>，检验结果失实</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（3）现场</w:t>
            </w:r>
            <w:r>
              <w:rPr>
                <w:rFonts w:ascii="仿宋_GB2312" w:eastAsia="仿宋_GB2312"/>
                <w:szCs w:val="21"/>
              </w:rPr>
              <w:t>塔机</w:t>
            </w:r>
            <w:r>
              <w:rPr>
                <w:rFonts w:hint="eastAsia" w:ascii="仿宋_GB2312" w:eastAsia="仿宋_GB2312"/>
                <w:szCs w:val="21"/>
              </w:rPr>
              <w:t>附着预埋件固定在剪力墙上，无剪力墙的承载力校核</w:t>
            </w:r>
            <w:r>
              <w:rPr>
                <w:rFonts w:hint="eastAsia" w:ascii="仿宋_GB2312" w:eastAsia="仿宋_GB2312"/>
              </w:rPr>
              <w:t>，检验结果失实</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（4）现场</w:t>
            </w:r>
            <w:r>
              <w:rPr>
                <w:rFonts w:ascii="仿宋_GB2312" w:eastAsia="仿宋_GB2312"/>
                <w:szCs w:val="21"/>
              </w:rPr>
              <w:t>塔机</w:t>
            </w:r>
            <w:r>
              <w:rPr>
                <w:rFonts w:hint="eastAsia" w:ascii="仿宋_GB2312" w:eastAsia="仿宋_GB2312"/>
                <w:szCs w:val="21"/>
              </w:rPr>
              <w:t>无安装使用说明书和防台风专版安装使用说明书或防台风专项技术文件，</w:t>
            </w:r>
            <w:r>
              <w:rPr>
                <w:rFonts w:hint="eastAsia" w:ascii="仿宋_GB2312" w:eastAsia="仿宋_GB2312"/>
              </w:rPr>
              <w:t>检验结果失实</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2、施工升降机检测报告（清实-2019（清远）0508）</w:t>
            </w:r>
          </w:p>
          <w:p>
            <w:pPr>
              <w:ind w:firstLine="315" w:firstLineChars="150"/>
              <w:rPr>
                <w:rFonts w:ascii="仿宋_GB2312" w:eastAsia="仿宋_GB2312"/>
                <w:szCs w:val="21"/>
              </w:rPr>
            </w:pPr>
            <w:r>
              <w:rPr>
                <w:rFonts w:hint="eastAsia" w:ascii="仿宋_GB2312" w:eastAsia="仿宋_GB2312"/>
                <w:szCs w:val="21"/>
              </w:rPr>
              <w:t>检测结论资料不齐全，无施工升降机的检验检测意见书。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30</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辽源市兴誉建筑设备检测有限公司</w:t>
            </w:r>
          </w:p>
        </w:tc>
        <w:tc>
          <w:tcPr>
            <w:tcW w:w="10409" w:type="dxa"/>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1、施工</w:t>
            </w:r>
            <w:r>
              <w:rPr>
                <w:rFonts w:ascii="仿宋_GB2312" w:hAnsi="宋体" w:eastAsia="仿宋_GB2312" w:cs="宋体"/>
                <w:kern w:val="0"/>
                <w:szCs w:val="21"/>
              </w:rPr>
              <w:t>升降机</w:t>
            </w:r>
            <w:r>
              <w:rPr>
                <w:rFonts w:hint="eastAsia" w:ascii="仿宋_GB2312" w:hAnsi="宋体" w:eastAsia="仿宋_GB2312" w:cs="宋体"/>
                <w:kern w:val="0"/>
                <w:szCs w:val="21"/>
              </w:rPr>
              <w:t>防坠器检测报告（XYG2019022504）</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（1）未提供检测原始记录及正式版（已签字</w:t>
            </w:r>
            <w:r>
              <w:rPr>
                <w:rFonts w:ascii="仿宋_GB2312" w:hAnsi="宋体" w:eastAsia="仿宋_GB2312" w:cs="宋体"/>
                <w:kern w:val="0"/>
                <w:szCs w:val="21"/>
              </w:rPr>
              <w:t>盖章</w:t>
            </w:r>
            <w:r>
              <w:rPr>
                <w:rFonts w:hint="eastAsia" w:ascii="仿宋_GB2312" w:hAnsi="宋体" w:eastAsia="仿宋_GB2312" w:cs="宋体"/>
                <w:kern w:val="0"/>
                <w:szCs w:val="21"/>
              </w:rPr>
              <w:t>）检测报告。</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（2）“游标卡尺”或“测距编码器”未校准或检定。</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（3）未选用合格的检验依据：2018年2月1日之前生产的防坠器采用了检验依据《施工升降机齿轮渐进式防坠安全器》（GB/T34025-2017）。</w:t>
            </w:r>
          </w:p>
          <w:p>
            <w:pPr>
              <w:widowControl/>
              <w:jc w:val="left"/>
              <w:rPr>
                <w:rFonts w:ascii="仿宋_GB2312" w:hAnsi="宋体" w:eastAsia="仿宋_GB2312" w:cs="宋体"/>
                <w:kern w:val="0"/>
                <w:szCs w:val="21"/>
                <w:highlight w:val="yellow"/>
              </w:rPr>
            </w:pPr>
            <w:r>
              <w:rPr>
                <w:rFonts w:hint="eastAsia" w:ascii="仿宋_GB2312" w:hAnsi="宋体" w:eastAsia="仿宋_GB2312" w:cs="宋体"/>
                <w:kern w:val="0"/>
                <w:szCs w:val="21"/>
              </w:rPr>
              <w:t>（4）检测报告内容与检验依据所规定的内容不符（防坠器主要技术参数缺失）。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r>
              <w:rPr>
                <w:rFonts w:ascii="仿宋_GB2312" w:hAnsi="宋体" w:eastAsia="仿宋_GB2312" w:cs="宋体"/>
                <w:kern w:val="0"/>
                <w:szCs w:val="21"/>
              </w:rPr>
              <w:t>1</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贵州鼎盛鑫检测有限公司</w:t>
            </w:r>
          </w:p>
        </w:tc>
        <w:tc>
          <w:tcPr>
            <w:tcW w:w="10409" w:type="dxa"/>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1、塔式起重机检测报告（DSX（T）-T-201904-0674）</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（1）检测</w:t>
            </w:r>
            <w:r>
              <w:rPr>
                <w:rFonts w:ascii="仿宋_GB2312" w:hAnsi="宋体" w:eastAsia="仿宋_GB2312" w:cs="宋体"/>
                <w:kern w:val="0"/>
                <w:szCs w:val="21"/>
              </w:rPr>
              <w:t>单位</w:t>
            </w:r>
            <w:r>
              <w:rPr>
                <w:rFonts w:hint="eastAsia" w:ascii="仿宋_GB2312" w:hAnsi="宋体" w:eastAsia="仿宋_GB2312" w:cs="宋体"/>
                <w:kern w:val="0"/>
                <w:szCs w:val="21"/>
              </w:rPr>
              <w:t>配备游标卡尺、钢卷尺未提供校准证书。</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（2）检测报告第6</w:t>
            </w:r>
            <w:r>
              <w:rPr>
                <w:rFonts w:ascii="仿宋_GB2312" w:hAnsi="宋体" w:eastAsia="仿宋_GB2312" w:cs="宋体"/>
                <w:kern w:val="0"/>
                <w:szCs w:val="21"/>
              </w:rPr>
              <w:t>7项与检测原始记录不符</w:t>
            </w:r>
            <w:r>
              <w:rPr>
                <w:rFonts w:hint="eastAsia" w:ascii="仿宋_GB2312" w:hAnsi="宋体" w:eastAsia="仿宋_GB2312" w:cs="宋体"/>
                <w:kern w:val="0"/>
                <w:szCs w:val="21"/>
              </w:rPr>
              <w:t>。</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（3）现场塔机回转支承连接螺栓10.9级配用8级螺母，检测单位未提及。</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2、施工升降机检测报告（DSX（T）-S-201905-1393）</w:t>
            </w:r>
          </w:p>
          <w:p>
            <w:pPr>
              <w:widowControl/>
              <w:ind w:firstLine="210" w:firstLineChars="100"/>
              <w:jc w:val="left"/>
              <w:rPr>
                <w:rFonts w:ascii="仿宋_GB2312" w:hAnsi="宋体" w:eastAsia="仿宋_GB2312" w:cs="宋体"/>
                <w:kern w:val="0"/>
                <w:szCs w:val="21"/>
                <w:highlight w:val="yellow"/>
              </w:rPr>
            </w:pPr>
            <w:r>
              <w:rPr>
                <w:rFonts w:hint="eastAsia" w:ascii="仿宋_GB2312" w:hAnsi="宋体" w:eastAsia="仿宋_GB2312" w:cs="宋体"/>
                <w:kern w:val="0"/>
                <w:szCs w:val="21"/>
              </w:rPr>
              <w:t>现场施工升降机部分附墙装置部件连接螺栓长度不足，螺母无防松措施，该项检验结果及结论失实。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8" w:type="dxa"/>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r>
              <w:rPr>
                <w:rFonts w:ascii="仿宋_GB2312" w:hAnsi="宋体" w:eastAsia="仿宋_GB2312" w:cs="宋体"/>
                <w:kern w:val="0"/>
                <w:szCs w:val="21"/>
              </w:rPr>
              <w:t>2</w:t>
            </w:r>
          </w:p>
        </w:tc>
        <w:tc>
          <w:tcPr>
            <w:tcW w:w="2881" w:type="dxa"/>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江苏永盛特种设备检测有限公司</w:t>
            </w:r>
          </w:p>
        </w:tc>
        <w:tc>
          <w:tcPr>
            <w:tcW w:w="10409" w:type="dxa"/>
          </w:tcPr>
          <w:p>
            <w:pP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、塔式</w:t>
            </w:r>
            <w:r>
              <w:rPr>
                <w:rFonts w:ascii="仿宋_GB2312" w:hAnsi="宋体" w:eastAsia="仿宋_GB2312" w:cs="宋体"/>
                <w:kern w:val="0"/>
                <w:szCs w:val="21"/>
              </w:rPr>
              <w:t>起重机</w:t>
            </w:r>
            <w:r>
              <w:rPr>
                <w:rFonts w:hint="eastAsia" w:ascii="仿宋_GB2312" w:hAnsi="宋体" w:eastAsia="仿宋_GB2312" w:cs="宋体"/>
                <w:kern w:val="0"/>
                <w:szCs w:val="21"/>
              </w:rPr>
              <w:t>检测报告（苏永测（2019）YT08003）</w:t>
            </w:r>
          </w:p>
          <w:p>
            <w:pPr>
              <w:rPr>
                <w:rFonts w:ascii="仿宋_GB2312" w:hAnsi="宋体" w:eastAsia="仿宋_GB2312" w:cs="宋体"/>
                <w:kern w:val="0"/>
                <w:szCs w:val="21"/>
              </w:rPr>
            </w:pPr>
            <w:r>
              <w:rPr>
                <w:rFonts w:hint="eastAsia" w:ascii="仿宋_GB2312" w:hAnsi="宋体" w:eastAsia="仿宋_GB2312" w:cs="宋体"/>
                <w:kern w:val="0"/>
                <w:szCs w:val="21"/>
              </w:rPr>
              <w:t>（1）检测报告审核人员不具备检验师（QS）资格。</w:t>
            </w:r>
          </w:p>
          <w:p>
            <w:pPr>
              <w:rPr>
                <w:rFonts w:ascii="仿宋_GB2312" w:hAnsi="宋体" w:eastAsia="仿宋_GB2312" w:cs="宋体"/>
                <w:kern w:val="0"/>
                <w:szCs w:val="21"/>
              </w:rPr>
            </w:pPr>
            <w:r>
              <w:rPr>
                <w:rFonts w:hint="eastAsia" w:ascii="仿宋_GB2312" w:hAnsi="宋体" w:eastAsia="仿宋_GB2312" w:cs="宋体"/>
                <w:kern w:val="0"/>
                <w:szCs w:val="21"/>
              </w:rPr>
              <w:t>（2）检测原始记录数据无溯源性，不真实，报告第53项检验结果及结论失实。</w:t>
            </w:r>
          </w:p>
          <w:p>
            <w:pPr>
              <w:rPr>
                <w:rFonts w:ascii="仿宋_GB2312" w:hAnsi="宋体" w:eastAsia="仿宋_GB2312" w:cs="宋体"/>
                <w:kern w:val="0"/>
                <w:szCs w:val="21"/>
              </w:rPr>
            </w:pPr>
            <w:r>
              <w:rPr>
                <w:rFonts w:hint="eastAsia" w:ascii="仿宋_GB2312" w:hAnsi="宋体" w:eastAsia="仿宋_GB2312" w:cs="宋体"/>
                <w:kern w:val="0"/>
                <w:szCs w:val="21"/>
              </w:rPr>
              <w:t>（3）检测报告的检验项目及内容与检验依据标准不符。</w:t>
            </w:r>
          </w:p>
          <w:p>
            <w:pPr>
              <w:rPr>
                <w:rFonts w:ascii="仿宋_GB2312" w:hAnsi="宋体" w:eastAsia="仿宋_GB2312" w:cs="宋体"/>
                <w:kern w:val="0"/>
                <w:szCs w:val="21"/>
              </w:rPr>
            </w:pPr>
            <w:r>
              <w:rPr>
                <w:rFonts w:hint="eastAsia" w:ascii="仿宋_GB2312" w:hAnsi="宋体" w:eastAsia="仿宋_GB2312" w:cs="宋体"/>
                <w:kern w:val="0"/>
                <w:szCs w:val="21"/>
              </w:rPr>
              <w:t>（4）原始记录无唯一性</w:t>
            </w:r>
            <w:r>
              <w:rPr>
                <w:rFonts w:ascii="仿宋_GB2312" w:hAnsi="宋体" w:eastAsia="仿宋_GB2312" w:cs="宋体"/>
                <w:kern w:val="0"/>
                <w:szCs w:val="21"/>
              </w:rPr>
              <w:t>的</w:t>
            </w:r>
            <w:r>
              <w:rPr>
                <w:rFonts w:hint="eastAsia" w:ascii="仿宋_GB2312" w:hAnsi="宋体" w:eastAsia="仿宋_GB2312" w:cs="宋体"/>
                <w:kern w:val="0"/>
                <w:szCs w:val="21"/>
              </w:rPr>
              <w:t>编号。</w:t>
            </w:r>
          </w:p>
          <w:p>
            <w:pPr>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 xml:space="preserve">、施工升降机检测报告（苏永测（2019）YS05020） </w:t>
            </w:r>
          </w:p>
          <w:p>
            <w:pPr>
              <w:rPr>
                <w:rFonts w:ascii="仿宋_GB2312" w:eastAsia="仿宋_GB2312"/>
              </w:rPr>
            </w:pPr>
            <w:r>
              <w:rPr>
                <w:rFonts w:hint="eastAsia" w:ascii="仿宋_GB2312" w:eastAsia="仿宋_GB2312"/>
              </w:rPr>
              <w:t>（1）检测原始记录没有按年度进行流水编号。</w:t>
            </w:r>
          </w:p>
          <w:p>
            <w:pPr>
              <w:rPr>
                <w:rFonts w:ascii="仿宋_GB2312" w:eastAsia="仿宋_GB2312"/>
              </w:rPr>
            </w:pPr>
            <w:r>
              <w:rPr>
                <w:rFonts w:hint="eastAsia" w:ascii="仿宋_GB2312" w:eastAsia="仿宋_GB2312"/>
              </w:rPr>
              <w:t>（2）现场登机平台未独立搭设，横杆与施工用外脚架存在干涉，检测报告第58项检验结果及结论失实。</w:t>
            </w:r>
          </w:p>
          <w:p>
            <w:pPr>
              <w:rPr>
                <w:highlight w:val="yellow"/>
              </w:rPr>
            </w:pPr>
            <w:r>
              <w:rPr>
                <w:rFonts w:hint="eastAsia" w:ascii="仿宋_GB2312" w:eastAsia="仿宋_GB2312"/>
              </w:rPr>
              <w:t>（3）引用已作废标准《施工升降机安全规程》（GB10055-2007）作为检验评定参考依据。</w:t>
            </w:r>
          </w:p>
        </w:tc>
      </w:tr>
    </w:tbl>
    <w:p>
      <w:pPr>
        <w:widowControl/>
        <w:spacing w:line="600" w:lineRule="exact"/>
        <w:rPr>
          <w:rFonts w:ascii="仿宋_GB2312" w:eastAsia="仿宋_GB2312"/>
          <w:sz w:val="32"/>
        </w:rPr>
      </w:pPr>
    </w:p>
    <w:sectPr>
      <w:pgSz w:w="16838" w:h="11906" w:orient="landscape"/>
      <w:pgMar w:top="1588" w:right="1644" w:bottom="147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A3B42"/>
    <w:multiLevelType w:val="multilevel"/>
    <w:tmpl w:val="7AEA3B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2E"/>
    <w:rsid w:val="0000053F"/>
    <w:rsid w:val="000142F2"/>
    <w:rsid w:val="00017904"/>
    <w:rsid w:val="00020E10"/>
    <w:rsid w:val="00021C80"/>
    <w:rsid w:val="00021D25"/>
    <w:rsid w:val="000330CB"/>
    <w:rsid w:val="00036F9C"/>
    <w:rsid w:val="000656FC"/>
    <w:rsid w:val="00081940"/>
    <w:rsid w:val="00094FFE"/>
    <w:rsid w:val="00097B8B"/>
    <w:rsid w:val="000A611B"/>
    <w:rsid w:val="000B21A7"/>
    <w:rsid w:val="000D694C"/>
    <w:rsid w:val="000D74B8"/>
    <w:rsid w:val="000E2CE7"/>
    <w:rsid w:val="000E6CAB"/>
    <w:rsid w:val="000F3E3E"/>
    <w:rsid w:val="000F542E"/>
    <w:rsid w:val="000F77FB"/>
    <w:rsid w:val="001169B2"/>
    <w:rsid w:val="00125282"/>
    <w:rsid w:val="00125C59"/>
    <w:rsid w:val="00133602"/>
    <w:rsid w:val="00151A84"/>
    <w:rsid w:val="00152C08"/>
    <w:rsid w:val="0015638E"/>
    <w:rsid w:val="00156731"/>
    <w:rsid w:val="00163F0F"/>
    <w:rsid w:val="00171750"/>
    <w:rsid w:val="001868C2"/>
    <w:rsid w:val="00193FC2"/>
    <w:rsid w:val="001A3184"/>
    <w:rsid w:val="001B6A14"/>
    <w:rsid w:val="001C1D17"/>
    <w:rsid w:val="001C2B2E"/>
    <w:rsid w:val="001E49CA"/>
    <w:rsid w:val="001E6AEF"/>
    <w:rsid w:val="001F2076"/>
    <w:rsid w:val="001F2E74"/>
    <w:rsid w:val="001F6D2B"/>
    <w:rsid w:val="00200474"/>
    <w:rsid w:val="00217046"/>
    <w:rsid w:val="00217F02"/>
    <w:rsid w:val="002228B1"/>
    <w:rsid w:val="00222E84"/>
    <w:rsid w:val="00235239"/>
    <w:rsid w:val="00235A5D"/>
    <w:rsid w:val="00240C17"/>
    <w:rsid w:val="002467DB"/>
    <w:rsid w:val="002468CE"/>
    <w:rsid w:val="00255982"/>
    <w:rsid w:val="00273BEB"/>
    <w:rsid w:val="0027518C"/>
    <w:rsid w:val="002816A7"/>
    <w:rsid w:val="002B0E1C"/>
    <w:rsid w:val="002E3862"/>
    <w:rsid w:val="002E41E4"/>
    <w:rsid w:val="002F5E0D"/>
    <w:rsid w:val="00303795"/>
    <w:rsid w:val="003058BD"/>
    <w:rsid w:val="00305B1C"/>
    <w:rsid w:val="00307768"/>
    <w:rsid w:val="00314010"/>
    <w:rsid w:val="003213D4"/>
    <w:rsid w:val="0033184C"/>
    <w:rsid w:val="00350A5D"/>
    <w:rsid w:val="00352A26"/>
    <w:rsid w:val="003605D1"/>
    <w:rsid w:val="00361F71"/>
    <w:rsid w:val="00363B36"/>
    <w:rsid w:val="0037645C"/>
    <w:rsid w:val="003869AC"/>
    <w:rsid w:val="00393C32"/>
    <w:rsid w:val="003A482E"/>
    <w:rsid w:val="003A538A"/>
    <w:rsid w:val="003C563F"/>
    <w:rsid w:val="003D4059"/>
    <w:rsid w:val="003D6555"/>
    <w:rsid w:val="003E5A82"/>
    <w:rsid w:val="003F52F0"/>
    <w:rsid w:val="004013F6"/>
    <w:rsid w:val="00401D22"/>
    <w:rsid w:val="00406CE8"/>
    <w:rsid w:val="00434B49"/>
    <w:rsid w:val="00436B00"/>
    <w:rsid w:val="00462897"/>
    <w:rsid w:val="004678B4"/>
    <w:rsid w:val="00470A06"/>
    <w:rsid w:val="00471A71"/>
    <w:rsid w:val="00472C53"/>
    <w:rsid w:val="00477DA6"/>
    <w:rsid w:val="0048021C"/>
    <w:rsid w:val="00494EDE"/>
    <w:rsid w:val="004966E2"/>
    <w:rsid w:val="004A0CCE"/>
    <w:rsid w:val="004A7900"/>
    <w:rsid w:val="004B033B"/>
    <w:rsid w:val="004C3A20"/>
    <w:rsid w:val="004C5007"/>
    <w:rsid w:val="004D79CA"/>
    <w:rsid w:val="004E038D"/>
    <w:rsid w:val="004E3C59"/>
    <w:rsid w:val="004E7605"/>
    <w:rsid w:val="004F3FBF"/>
    <w:rsid w:val="004F7DA1"/>
    <w:rsid w:val="00502CB9"/>
    <w:rsid w:val="00530651"/>
    <w:rsid w:val="00541775"/>
    <w:rsid w:val="00541844"/>
    <w:rsid w:val="0056491A"/>
    <w:rsid w:val="00573E86"/>
    <w:rsid w:val="005754DA"/>
    <w:rsid w:val="005761C2"/>
    <w:rsid w:val="0058382C"/>
    <w:rsid w:val="005B6FC0"/>
    <w:rsid w:val="005C0D3F"/>
    <w:rsid w:val="005D0B72"/>
    <w:rsid w:val="005D52B2"/>
    <w:rsid w:val="005D5B9C"/>
    <w:rsid w:val="005D6C2D"/>
    <w:rsid w:val="005E013A"/>
    <w:rsid w:val="005E41F1"/>
    <w:rsid w:val="005E531F"/>
    <w:rsid w:val="005F029C"/>
    <w:rsid w:val="005F1287"/>
    <w:rsid w:val="00605A10"/>
    <w:rsid w:val="006225F9"/>
    <w:rsid w:val="00632EC2"/>
    <w:rsid w:val="006335AC"/>
    <w:rsid w:val="00633DB9"/>
    <w:rsid w:val="00645DC3"/>
    <w:rsid w:val="0064769E"/>
    <w:rsid w:val="006536CC"/>
    <w:rsid w:val="00672407"/>
    <w:rsid w:val="006725BE"/>
    <w:rsid w:val="00677737"/>
    <w:rsid w:val="00684E61"/>
    <w:rsid w:val="006903DC"/>
    <w:rsid w:val="0069649C"/>
    <w:rsid w:val="00697CA4"/>
    <w:rsid w:val="006B0BF1"/>
    <w:rsid w:val="006B11F1"/>
    <w:rsid w:val="006B6579"/>
    <w:rsid w:val="006B7803"/>
    <w:rsid w:val="006C3559"/>
    <w:rsid w:val="006C7724"/>
    <w:rsid w:val="006E0529"/>
    <w:rsid w:val="006F719C"/>
    <w:rsid w:val="00702091"/>
    <w:rsid w:val="00703291"/>
    <w:rsid w:val="0073314D"/>
    <w:rsid w:val="00736BD7"/>
    <w:rsid w:val="007506F0"/>
    <w:rsid w:val="00750FB6"/>
    <w:rsid w:val="00755937"/>
    <w:rsid w:val="00757D7A"/>
    <w:rsid w:val="00770380"/>
    <w:rsid w:val="00791600"/>
    <w:rsid w:val="007A6C0B"/>
    <w:rsid w:val="007A7A03"/>
    <w:rsid w:val="007B5FBA"/>
    <w:rsid w:val="007B779B"/>
    <w:rsid w:val="007C55D8"/>
    <w:rsid w:val="007D20FA"/>
    <w:rsid w:val="007D3FC3"/>
    <w:rsid w:val="007E4A6C"/>
    <w:rsid w:val="007E5E8D"/>
    <w:rsid w:val="007F5B1B"/>
    <w:rsid w:val="008046A2"/>
    <w:rsid w:val="00814631"/>
    <w:rsid w:val="00835DE3"/>
    <w:rsid w:val="0084120B"/>
    <w:rsid w:val="00847070"/>
    <w:rsid w:val="00861CD8"/>
    <w:rsid w:val="00862E71"/>
    <w:rsid w:val="00866081"/>
    <w:rsid w:val="008660D6"/>
    <w:rsid w:val="0087349F"/>
    <w:rsid w:val="00875762"/>
    <w:rsid w:val="008779B4"/>
    <w:rsid w:val="0089193D"/>
    <w:rsid w:val="008A2792"/>
    <w:rsid w:val="008C1A05"/>
    <w:rsid w:val="008D08A2"/>
    <w:rsid w:val="008D283C"/>
    <w:rsid w:val="008E0918"/>
    <w:rsid w:val="008E0E11"/>
    <w:rsid w:val="008F1C88"/>
    <w:rsid w:val="008F2CD6"/>
    <w:rsid w:val="00903785"/>
    <w:rsid w:val="00903D29"/>
    <w:rsid w:val="009076F8"/>
    <w:rsid w:val="009139B5"/>
    <w:rsid w:val="00916462"/>
    <w:rsid w:val="00916747"/>
    <w:rsid w:val="009423CE"/>
    <w:rsid w:val="009425FA"/>
    <w:rsid w:val="009501EC"/>
    <w:rsid w:val="00962F23"/>
    <w:rsid w:val="00963300"/>
    <w:rsid w:val="0097042C"/>
    <w:rsid w:val="00971C56"/>
    <w:rsid w:val="009917D7"/>
    <w:rsid w:val="009A119D"/>
    <w:rsid w:val="009A2CC9"/>
    <w:rsid w:val="009A323E"/>
    <w:rsid w:val="009A68C7"/>
    <w:rsid w:val="009B180B"/>
    <w:rsid w:val="009B69A5"/>
    <w:rsid w:val="009C050F"/>
    <w:rsid w:val="009C0F98"/>
    <w:rsid w:val="009C1EF2"/>
    <w:rsid w:val="009D7658"/>
    <w:rsid w:val="009E7409"/>
    <w:rsid w:val="00A00C17"/>
    <w:rsid w:val="00A018F1"/>
    <w:rsid w:val="00A07013"/>
    <w:rsid w:val="00A43DEE"/>
    <w:rsid w:val="00A512E6"/>
    <w:rsid w:val="00A5321E"/>
    <w:rsid w:val="00A53CAE"/>
    <w:rsid w:val="00A5430C"/>
    <w:rsid w:val="00A56E85"/>
    <w:rsid w:val="00A57E98"/>
    <w:rsid w:val="00A60B1E"/>
    <w:rsid w:val="00A6242F"/>
    <w:rsid w:val="00A62F30"/>
    <w:rsid w:val="00A76C69"/>
    <w:rsid w:val="00A808B5"/>
    <w:rsid w:val="00A81DA7"/>
    <w:rsid w:val="00A92B02"/>
    <w:rsid w:val="00AA009C"/>
    <w:rsid w:val="00AA19F0"/>
    <w:rsid w:val="00AB3565"/>
    <w:rsid w:val="00AB5D1A"/>
    <w:rsid w:val="00AD6BD0"/>
    <w:rsid w:val="00AE6559"/>
    <w:rsid w:val="00AF1308"/>
    <w:rsid w:val="00AF1EB6"/>
    <w:rsid w:val="00AF7ACA"/>
    <w:rsid w:val="00B01A6C"/>
    <w:rsid w:val="00B16E77"/>
    <w:rsid w:val="00B25613"/>
    <w:rsid w:val="00B2732B"/>
    <w:rsid w:val="00B343EF"/>
    <w:rsid w:val="00B34437"/>
    <w:rsid w:val="00B40F0F"/>
    <w:rsid w:val="00B66529"/>
    <w:rsid w:val="00B72524"/>
    <w:rsid w:val="00B735C5"/>
    <w:rsid w:val="00B839CA"/>
    <w:rsid w:val="00B96185"/>
    <w:rsid w:val="00BA1011"/>
    <w:rsid w:val="00BA4CB9"/>
    <w:rsid w:val="00BA7CA5"/>
    <w:rsid w:val="00BB5429"/>
    <w:rsid w:val="00BC77D9"/>
    <w:rsid w:val="00BD5FDC"/>
    <w:rsid w:val="00BF01A9"/>
    <w:rsid w:val="00BF41F9"/>
    <w:rsid w:val="00C01AF6"/>
    <w:rsid w:val="00C01FB5"/>
    <w:rsid w:val="00C0221D"/>
    <w:rsid w:val="00C02EDF"/>
    <w:rsid w:val="00C030C4"/>
    <w:rsid w:val="00C050D9"/>
    <w:rsid w:val="00C10C8A"/>
    <w:rsid w:val="00C171B9"/>
    <w:rsid w:val="00C221D2"/>
    <w:rsid w:val="00C22CF7"/>
    <w:rsid w:val="00C317BF"/>
    <w:rsid w:val="00C31B48"/>
    <w:rsid w:val="00C444D9"/>
    <w:rsid w:val="00C4723A"/>
    <w:rsid w:val="00C47334"/>
    <w:rsid w:val="00C613ED"/>
    <w:rsid w:val="00C662E6"/>
    <w:rsid w:val="00C80E2D"/>
    <w:rsid w:val="00C86D0A"/>
    <w:rsid w:val="00C91906"/>
    <w:rsid w:val="00CB3483"/>
    <w:rsid w:val="00CB3CA0"/>
    <w:rsid w:val="00CB452E"/>
    <w:rsid w:val="00CC6F84"/>
    <w:rsid w:val="00CD6D33"/>
    <w:rsid w:val="00CD73EA"/>
    <w:rsid w:val="00CE093B"/>
    <w:rsid w:val="00D01679"/>
    <w:rsid w:val="00D05BE5"/>
    <w:rsid w:val="00D05FC9"/>
    <w:rsid w:val="00D11202"/>
    <w:rsid w:val="00D1508F"/>
    <w:rsid w:val="00D23A54"/>
    <w:rsid w:val="00D43A90"/>
    <w:rsid w:val="00D47C8F"/>
    <w:rsid w:val="00D54A0D"/>
    <w:rsid w:val="00D553CE"/>
    <w:rsid w:val="00D55F49"/>
    <w:rsid w:val="00D74597"/>
    <w:rsid w:val="00D77317"/>
    <w:rsid w:val="00D8334E"/>
    <w:rsid w:val="00D83E5C"/>
    <w:rsid w:val="00D86E0E"/>
    <w:rsid w:val="00D92B15"/>
    <w:rsid w:val="00DB3046"/>
    <w:rsid w:val="00DB5534"/>
    <w:rsid w:val="00DC126B"/>
    <w:rsid w:val="00DC164A"/>
    <w:rsid w:val="00DD0E5A"/>
    <w:rsid w:val="00DD17D6"/>
    <w:rsid w:val="00DD38D4"/>
    <w:rsid w:val="00DE0D82"/>
    <w:rsid w:val="00DF0F77"/>
    <w:rsid w:val="00DF3396"/>
    <w:rsid w:val="00E00170"/>
    <w:rsid w:val="00E15887"/>
    <w:rsid w:val="00E313D3"/>
    <w:rsid w:val="00E449C1"/>
    <w:rsid w:val="00E453B6"/>
    <w:rsid w:val="00E56E9A"/>
    <w:rsid w:val="00E77E2B"/>
    <w:rsid w:val="00E970AB"/>
    <w:rsid w:val="00EA6A8C"/>
    <w:rsid w:val="00EB331A"/>
    <w:rsid w:val="00EC1E0F"/>
    <w:rsid w:val="00ED2114"/>
    <w:rsid w:val="00ED7C46"/>
    <w:rsid w:val="00EE08EF"/>
    <w:rsid w:val="00EE2A4C"/>
    <w:rsid w:val="00EE2C7F"/>
    <w:rsid w:val="00F14C95"/>
    <w:rsid w:val="00F40512"/>
    <w:rsid w:val="00F41155"/>
    <w:rsid w:val="00F470E5"/>
    <w:rsid w:val="00F509C8"/>
    <w:rsid w:val="00F5479B"/>
    <w:rsid w:val="00F70651"/>
    <w:rsid w:val="00F7628F"/>
    <w:rsid w:val="00F93219"/>
    <w:rsid w:val="00F96AF1"/>
    <w:rsid w:val="00FA4D8F"/>
    <w:rsid w:val="00FA5C72"/>
    <w:rsid w:val="00FD1BC6"/>
    <w:rsid w:val="00FD2689"/>
    <w:rsid w:val="00FD4253"/>
    <w:rsid w:val="00FE682A"/>
    <w:rsid w:val="00FF397F"/>
    <w:rsid w:val="00FF3B6D"/>
    <w:rsid w:val="271919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Emphasis"/>
    <w:basedOn w:val="9"/>
    <w:qFormat/>
    <w:uiPriority w:val="20"/>
    <w:rPr>
      <w:i/>
      <w:iCs/>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uiPriority w:val="99"/>
    <w:rPr>
      <w:sz w:val="18"/>
      <w:szCs w:val="18"/>
    </w:rPr>
  </w:style>
  <w:style w:type="character" w:customStyle="1" w:styleId="16">
    <w:name w:val="标题 3 Char"/>
    <w:basedOn w:val="9"/>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B4B25-6DAE-42E6-B495-22E9A5206FF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1435</Words>
  <Characters>8180</Characters>
  <Lines>68</Lines>
  <Paragraphs>19</Paragraphs>
  <TotalTime>10</TotalTime>
  <ScaleCrop>false</ScaleCrop>
  <LinksUpToDate>false</LinksUpToDate>
  <CharactersWithSpaces>9596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2019-09-23T08:39:00Z</dcterms:created>
  <dc:creator>厅办公室</dc:creator>
  <cp:lastModifiedBy>众程赖荣贵13922152546</cp:lastModifiedBy>
  <cp:lastPrinted>2019-09-19T23:52:00Z</cp:lastPrinted>
  <dcterms:modified xsi:type="dcterms:W3CDTF">2019-10-11T07:52:39Z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